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716B" w14:textId="77777777" w:rsidR="00CD4A6E" w:rsidRDefault="00CD4A6E" w:rsidP="00130CFE">
      <w:pPr>
        <w:shd w:val="clear" w:color="auto" w:fill="FFFFFF"/>
        <w:spacing w:after="0" w:line="240" w:lineRule="auto"/>
        <w:ind w:left="0" w:firstLine="0"/>
      </w:pPr>
    </w:p>
    <w:p w14:paraId="4FAEE46E" w14:textId="4D8BB8FF" w:rsidR="005C3340" w:rsidRDefault="005C3340" w:rsidP="005C3340">
      <w:pPr>
        <w:ind w:left="0" w:firstLine="0"/>
        <w:jc w:val="center"/>
        <w:rPr>
          <w:lang w:val="sr-Latn-RS"/>
        </w:rPr>
      </w:pPr>
      <w:r>
        <w:rPr>
          <w:lang w:val="sr-Latn-RS"/>
        </w:rPr>
        <w:t>Agenda programa</w:t>
      </w:r>
    </w:p>
    <w:p w14:paraId="1A612BC9" w14:textId="77777777" w:rsidR="005C3340" w:rsidRDefault="005C3340" w:rsidP="008D4005">
      <w:pPr>
        <w:ind w:left="0" w:firstLine="0"/>
        <w:rPr>
          <w:lang w:val="sr-Latn-RS"/>
        </w:rPr>
      </w:pPr>
    </w:p>
    <w:p w14:paraId="07356115" w14:textId="7E1A81BD" w:rsidR="0052540E" w:rsidRDefault="0052540E" w:rsidP="008D4005">
      <w:pPr>
        <w:ind w:left="0" w:firstLine="0"/>
        <w:rPr>
          <w:lang w:val="sr-Latn-RS"/>
        </w:rPr>
      </w:pPr>
      <w:r w:rsidRPr="00273E1A">
        <w:rPr>
          <w:b/>
          <w:bCs/>
          <w:sz w:val="32"/>
          <w:szCs w:val="40"/>
          <w:lang w:val="sr-Latn-RS"/>
        </w:rPr>
        <w:t>Dan 1:</w:t>
      </w:r>
      <w:r w:rsidR="008D4005" w:rsidRPr="00273E1A">
        <w:rPr>
          <w:sz w:val="32"/>
          <w:szCs w:val="40"/>
          <w:lang w:val="sr-Latn-RS"/>
        </w:rPr>
        <w:t xml:space="preserve"> </w:t>
      </w:r>
      <w:proofErr w:type="spellStart"/>
      <w:r w:rsidRPr="0052540E">
        <w:rPr>
          <w:b/>
          <w:bCs/>
          <w:lang w:val="sr-Latn-RS"/>
        </w:rPr>
        <w:t>Samosaznajni</w:t>
      </w:r>
      <w:proofErr w:type="spellEnd"/>
      <w:r w:rsidRPr="0052540E">
        <w:rPr>
          <w:b/>
          <w:bCs/>
          <w:lang w:val="sr-Latn-RS"/>
        </w:rPr>
        <w:t xml:space="preserve"> proces</w:t>
      </w:r>
      <w:r>
        <w:rPr>
          <w:b/>
          <w:bCs/>
          <w:lang w:val="sr-Latn-RS"/>
        </w:rPr>
        <w:t xml:space="preserve"> – zašto </w:t>
      </w:r>
      <w:r w:rsidR="00A65E0A">
        <w:rPr>
          <w:b/>
          <w:bCs/>
          <w:lang w:val="sr-Latn-RS"/>
        </w:rPr>
        <w:t xml:space="preserve">i dalje </w:t>
      </w:r>
      <w:r>
        <w:rPr>
          <w:b/>
          <w:bCs/>
          <w:lang w:val="sr-Latn-RS"/>
        </w:rPr>
        <w:t>koristim zastareli model</w:t>
      </w:r>
      <w:r w:rsidR="00A65E0A">
        <w:rPr>
          <w:b/>
          <w:bCs/>
          <w:lang w:val="sr-Latn-RS"/>
        </w:rPr>
        <w:t xml:space="preserve"> prodaje koji je potpuno predvidiv</w:t>
      </w:r>
      <w:r>
        <w:rPr>
          <w:b/>
          <w:bCs/>
          <w:lang w:val="sr-Latn-RS"/>
        </w:rPr>
        <w:t>?</w:t>
      </w:r>
      <w:r w:rsidR="008E0AF9">
        <w:rPr>
          <w:b/>
          <w:bCs/>
          <w:lang w:val="sr-Latn-RS"/>
        </w:rPr>
        <w:t xml:space="preserve"> </w:t>
      </w:r>
      <w:r w:rsidR="00A65E0A">
        <w:rPr>
          <w:b/>
          <w:bCs/>
          <w:lang w:val="sr-Latn-RS"/>
        </w:rPr>
        <w:br/>
        <w:t>Na ovom času ćete razumeti:</w:t>
      </w:r>
      <w:r w:rsidR="005C3340">
        <w:rPr>
          <w:lang w:val="sr-Latn-RS"/>
        </w:rPr>
        <w:br/>
        <w:t>-šta me boli u prodaji?</w:t>
      </w:r>
      <w:r w:rsidR="005C3340">
        <w:rPr>
          <w:lang w:val="sr-Latn-RS"/>
        </w:rPr>
        <w:br/>
        <w:t>-zašto me boli?</w:t>
      </w:r>
    </w:p>
    <w:p w14:paraId="54AF9249" w14:textId="1CF5B848" w:rsidR="0052540E" w:rsidRDefault="0052540E" w:rsidP="00CC741C">
      <w:pPr>
        <w:ind w:left="0" w:firstLine="0"/>
        <w:rPr>
          <w:lang w:val="sr-Latn-RS"/>
        </w:rPr>
      </w:pPr>
      <w:r>
        <w:rPr>
          <w:lang w:val="sr-Latn-RS"/>
        </w:rPr>
        <w:t>-koliko me boli\koliko novca ne nosim kući a mogao bih?</w:t>
      </w:r>
    </w:p>
    <w:p w14:paraId="6FF404C6" w14:textId="233F7671" w:rsidR="005C3340" w:rsidRDefault="005C3340" w:rsidP="008D4005">
      <w:pPr>
        <w:ind w:left="0" w:firstLine="0"/>
        <w:rPr>
          <w:lang w:val="sr-Latn-RS"/>
        </w:rPr>
      </w:pPr>
      <w:r>
        <w:rPr>
          <w:lang w:val="sr-Latn-RS"/>
        </w:rPr>
        <w:t>-zašto su Stav, Ponašanje i Tehnike osnove uspeha?</w:t>
      </w:r>
    </w:p>
    <w:p w14:paraId="19AB7375" w14:textId="7060BDFC" w:rsidR="00CC741C" w:rsidRDefault="006B0B4E" w:rsidP="00CC741C">
      <w:pPr>
        <w:ind w:left="0" w:firstLine="0"/>
        <w:rPr>
          <w:lang w:val="sr-Latn-RS"/>
        </w:rPr>
      </w:pPr>
      <w:r>
        <w:rPr>
          <w:b/>
          <w:bCs/>
          <w:lang w:val="sr-Latn-RS"/>
        </w:rPr>
        <w:t xml:space="preserve">Pored </w:t>
      </w:r>
      <w:r w:rsidRPr="003649BD">
        <w:rPr>
          <w:b/>
          <w:bCs/>
          <w:lang w:val="sr-Latn-RS"/>
        </w:rPr>
        <w:t>razum</w:t>
      </w:r>
      <w:r>
        <w:rPr>
          <w:b/>
          <w:bCs/>
          <w:lang w:val="sr-Latn-RS"/>
        </w:rPr>
        <w:t xml:space="preserve">evanja </w:t>
      </w:r>
      <w:r w:rsidR="00661A0C">
        <w:rPr>
          <w:b/>
          <w:bCs/>
          <w:lang w:val="sr-Latn-RS"/>
        </w:rPr>
        <w:t xml:space="preserve">na ovom času </w:t>
      </w:r>
      <w:r>
        <w:rPr>
          <w:b/>
          <w:bCs/>
          <w:lang w:val="sr-Latn-RS"/>
        </w:rPr>
        <w:t xml:space="preserve">ćete </w:t>
      </w:r>
      <w:r w:rsidRPr="003649BD">
        <w:rPr>
          <w:b/>
          <w:bCs/>
          <w:lang w:val="sr-Latn-RS"/>
        </w:rPr>
        <w:t>i naučiti:</w:t>
      </w:r>
      <w:r>
        <w:rPr>
          <w:lang w:val="sr-Latn-RS"/>
        </w:rPr>
        <w:t xml:space="preserve"> </w:t>
      </w:r>
      <w:r w:rsidR="00661A0C">
        <w:rPr>
          <w:lang w:val="sr-Latn-RS"/>
        </w:rPr>
        <w:br/>
      </w:r>
      <w:r w:rsidR="005C3340">
        <w:rPr>
          <w:lang w:val="sr-Latn-RS"/>
        </w:rPr>
        <w:t>-</w:t>
      </w:r>
      <w:r w:rsidR="00CC741C">
        <w:rPr>
          <w:lang w:val="sr-Latn-RS"/>
        </w:rPr>
        <w:t>anatomiju vašeg prodajnog razgovora</w:t>
      </w:r>
      <w:r w:rsidR="00A65E0A">
        <w:rPr>
          <w:lang w:val="sr-Latn-RS"/>
        </w:rPr>
        <w:t xml:space="preserve"> </w:t>
      </w:r>
      <w:r w:rsidR="00A65E0A">
        <w:rPr>
          <w:lang w:val="sr-Latn-RS"/>
        </w:rPr>
        <w:br/>
        <w:t>-</w:t>
      </w:r>
      <w:r w:rsidR="00CC741C">
        <w:rPr>
          <w:lang w:val="sr-Latn-RS"/>
        </w:rPr>
        <w:t>zašto pomaže</w:t>
      </w:r>
      <w:r w:rsidR="00661A0C">
        <w:rPr>
          <w:lang w:val="sr-Latn-RS"/>
        </w:rPr>
        <w:t>te</w:t>
      </w:r>
      <w:r w:rsidR="00CC741C">
        <w:rPr>
          <w:lang w:val="sr-Latn-RS"/>
        </w:rPr>
        <w:t xml:space="preserve"> kupcima da </w:t>
      </w:r>
      <w:r w:rsidR="00661A0C">
        <w:rPr>
          <w:lang w:val="sr-Latn-RS"/>
        </w:rPr>
        <w:t>vas</w:t>
      </w:r>
      <w:r w:rsidR="00CC741C">
        <w:rPr>
          <w:lang w:val="sr-Latn-RS"/>
        </w:rPr>
        <w:t xml:space="preserve"> još više povređuju i manipulišu?</w:t>
      </w:r>
    </w:p>
    <w:p w14:paraId="6179060D" w14:textId="4B3F58C3" w:rsidR="00CC741C" w:rsidRDefault="00CC741C" w:rsidP="00CC741C">
      <w:pPr>
        <w:ind w:left="0" w:firstLine="0"/>
        <w:rPr>
          <w:lang w:val="sr-Latn-RS"/>
        </w:rPr>
      </w:pPr>
      <w:r>
        <w:rPr>
          <w:lang w:val="sr-Latn-RS"/>
        </w:rPr>
        <w:t>-zašto s</w:t>
      </w:r>
      <w:r w:rsidR="00661A0C">
        <w:rPr>
          <w:lang w:val="sr-Latn-RS"/>
        </w:rPr>
        <w:t>te</w:t>
      </w:r>
      <w:r>
        <w:rPr>
          <w:lang w:val="sr-Latn-RS"/>
        </w:rPr>
        <w:t xml:space="preserve"> posta</w:t>
      </w:r>
      <w:r w:rsidR="00661A0C">
        <w:rPr>
          <w:lang w:val="sr-Latn-RS"/>
        </w:rPr>
        <w:t>li</w:t>
      </w:r>
      <w:r>
        <w:rPr>
          <w:lang w:val="sr-Latn-RS"/>
        </w:rPr>
        <w:t xml:space="preserve"> predvidiv</w:t>
      </w:r>
      <w:r w:rsidR="00661A0C">
        <w:rPr>
          <w:lang w:val="sr-Latn-RS"/>
        </w:rPr>
        <w:t>i</w:t>
      </w:r>
      <w:r>
        <w:rPr>
          <w:lang w:val="sr-Latn-RS"/>
        </w:rPr>
        <w:t xml:space="preserve"> u razgovoru?</w:t>
      </w:r>
    </w:p>
    <w:p w14:paraId="5077AE00" w14:textId="77777777" w:rsidR="005C3340" w:rsidRDefault="005C3340" w:rsidP="008D4005">
      <w:pPr>
        <w:ind w:left="0" w:firstLine="0"/>
        <w:rPr>
          <w:lang w:val="sr-Latn-RS"/>
        </w:rPr>
      </w:pPr>
    </w:p>
    <w:p w14:paraId="33A95AAA" w14:textId="59F0296B" w:rsidR="005C3340" w:rsidRPr="008E0AF9" w:rsidRDefault="0052540E" w:rsidP="008D4005">
      <w:pPr>
        <w:ind w:left="0" w:firstLine="0"/>
        <w:rPr>
          <w:b/>
          <w:bCs/>
          <w:color w:val="4472C4" w:themeColor="accent1"/>
          <w:lang w:val="sr-Latn-RS"/>
        </w:rPr>
      </w:pPr>
      <w:r w:rsidRPr="00273E1A">
        <w:rPr>
          <w:b/>
          <w:bCs/>
          <w:sz w:val="32"/>
          <w:szCs w:val="40"/>
          <w:lang w:val="sr-Latn-RS"/>
        </w:rPr>
        <w:t xml:space="preserve">Dan 2: </w:t>
      </w:r>
      <w:proofErr w:type="spellStart"/>
      <w:r>
        <w:rPr>
          <w:b/>
          <w:bCs/>
          <w:lang w:val="sr-Latn-RS"/>
        </w:rPr>
        <w:t>Samosaznajni</w:t>
      </w:r>
      <w:proofErr w:type="spellEnd"/>
      <w:r>
        <w:rPr>
          <w:b/>
          <w:bCs/>
          <w:lang w:val="sr-Latn-RS"/>
        </w:rPr>
        <w:t xml:space="preserve"> proces – zašto me kontrolišu programi roditelja iz detinjstva</w:t>
      </w:r>
      <w:r w:rsidR="00CC741C">
        <w:rPr>
          <w:b/>
          <w:bCs/>
          <w:lang w:val="sr-Latn-RS"/>
        </w:rPr>
        <w:br/>
        <w:t>Na ovom času ćete razumeti:</w:t>
      </w:r>
      <w:r w:rsidR="008E0AF9">
        <w:rPr>
          <w:b/>
          <w:bCs/>
          <w:lang w:val="sr-Latn-RS"/>
        </w:rPr>
        <w:t xml:space="preserve"> </w:t>
      </w:r>
    </w:p>
    <w:p w14:paraId="046D29F6" w14:textId="064EEDFE" w:rsidR="0052540E" w:rsidRDefault="0052540E" w:rsidP="00331CE0">
      <w:pPr>
        <w:ind w:left="0" w:firstLine="0"/>
        <w:rPr>
          <w:lang w:val="sr-Latn-RS"/>
        </w:rPr>
      </w:pPr>
      <w:r>
        <w:rPr>
          <w:lang w:val="sr-Latn-RS"/>
        </w:rPr>
        <w:t>-</w:t>
      </w:r>
      <w:r w:rsidR="00A65E0A">
        <w:rPr>
          <w:lang w:val="sr-Latn-RS"/>
        </w:rPr>
        <w:t>zašto svaki čovek ima duboku potrebu da bude voljen i prihvaćen</w:t>
      </w:r>
      <w:r w:rsidR="003649BD">
        <w:rPr>
          <w:lang w:val="sr-Latn-RS"/>
        </w:rPr>
        <w:t>.</w:t>
      </w:r>
    </w:p>
    <w:p w14:paraId="3B9FB733" w14:textId="6D26F634" w:rsidR="00A65E0A" w:rsidRDefault="00A65E0A" w:rsidP="00331CE0">
      <w:pPr>
        <w:ind w:left="0" w:firstLine="0"/>
        <w:rPr>
          <w:lang w:val="sr-Latn-RS"/>
        </w:rPr>
      </w:pPr>
      <w:r>
        <w:rPr>
          <w:lang w:val="sr-Latn-RS"/>
        </w:rPr>
        <w:t>-na koji način vas to sabotira u prodajnim rezultatima</w:t>
      </w:r>
      <w:r w:rsidR="003649BD">
        <w:rPr>
          <w:lang w:val="sr-Latn-RS"/>
        </w:rPr>
        <w:t>.</w:t>
      </w:r>
    </w:p>
    <w:p w14:paraId="5B993BDC" w14:textId="5F3C9CF8" w:rsidR="00A65E0A" w:rsidRDefault="00A65E0A" w:rsidP="00331CE0">
      <w:pPr>
        <w:ind w:left="0" w:firstLine="0"/>
        <w:rPr>
          <w:lang w:val="sr-Latn-RS"/>
        </w:rPr>
      </w:pPr>
      <w:r>
        <w:rPr>
          <w:lang w:val="sr-Latn-RS"/>
        </w:rPr>
        <w:t xml:space="preserve">-zašto je slanje ponuda, davanje popusta, jurenje nenaplaćenih potraživanja ili prihvatanje lažnih obećanja </w:t>
      </w:r>
      <w:r w:rsidRPr="003649BD">
        <w:rPr>
          <w:i/>
          <w:iCs/>
          <w:lang w:val="sr-Latn-RS"/>
        </w:rPr>
        <w:t>“naivno nadanje“</w:t>
      </w:r>
      <w:r>
        <w:rPr>
          <w:lang w:val="sr-Latn-RS"/>
        </w:rPr>
        <w:t xml:space="preserve"> malog deteta u vama?</w:t>
      </w:r>
    </w:p>
    <w:p w14:paraId="40048699" w14:textId="5E49AFB8" w:rsidR="00331CE0" w:rsidRDefault="006B0B4E" w:rsidP="00331CE0">
      <w:pPr>
        <w:ind w:left="0" w:firstLine="0"/>
        <w:rPr>
          <w:lang w:val="sr-Latn-RS"/>
        </w:rPr>
      </w:pPr>
      <w:r>
        <w:rPr>
          <w:b/>
          <w:bCs/>
          <w:lang w:val="sr-Latn-RS"/>
        </w:rPr>
        <w:t xml:space="preserve">Pored </w:t>
      </w:r>
      <w:r w:rsidR="003649BD" w:rsidRPr="003649BD">
        <w:rPr>
          <w:b/>
          <w:bCs/>
          <w:lang w:val="sr-Latn-RS"/>
        </w:rPr>
        <w:t>razum</w:t>
      </w:r>
      <w:r>
        <w:rPr>
          <w:b/>
          <w:bCs/>
          <w:lang w:val="sr-Latn-RS"/>
        </w:rPr>
        <w:t xml:space="preserve">evanja </w:t>
      </w:r>
      <w:r w:rsidR="00661A0C">
        <w:rPr>
          <w:b/>
          <w:bCs/>
          <w:lang w:val="sr-Latn-RS"/>
        </w:rPr>
        <w:t xml:space="preserve">na ovom času </w:t>
      </w:r>
      <w:r>
        <w:rPr>
          <w:b/>
          <w:bCs/>
          <w:lang w:val="sr-Latn-RS"/>
        </w:rPr>
        <w:t xml:space="preserve">ćete </w:t>
      </w:r>
      <w:r w:rsidR="003649BD" w:rsidRPr="003649BD">
        <w:rPr>
          <w:b/>
          <w:bCs/>
          <w:lang w:val="sr-Latn-RS"/>
        </w:rPr>
        <w:t xml:space="preserve">i </w:t>
      </w:r>
      <w:r w:rsidR="00331CE0" w:rsidRPr="003649BD">
        <w:rPr>
          <w:b/>
          <w:bCs/>
          <w:lang w:val="sr-Latn-RS"/>
        </w:rPr>
        <w:t>naučiti</w:t>
      </w:r>
      <w:r w:rsidR="003649BD" w:rsidRPr="003649BD">
        <w:rPr>
          <w:b/>
          <w:bCs/>
          <w:lang w:val="sr-Latn-RS"/>
        </w:rPr>
        <w:t>:</w:t>
      </w:r>
      <w:r w:rsidR="00331CE0">
        <w:rPr>
          <w:lang w:val="sr-Latn-RS"/>
        </w:rPr>
        <w:t xml:space="preserve"> </w:t>
      </w:r>
      <w:r w:rsidR="003649BD">
        <w:rPr>
          <w:lang w:val="sr-Latn-RS"/>
        </w:rPr>
        <w:br/>
        <w:t>-zašto ne treba slati ponude</w:t>
      </w:r>
      <w:r w:rsidR="003649BD">
        <w:rPr>
          <w:lang w:val="sr-Latn-RS"/>
        </w:rPr>
        <w:br/>
        <w:t>-zašto</w:t>
      </w:r>
      <w:r w:rsidR="008E0AF9">
        <w:rPr>
          <w:lang w:val="sr-Latn-RS"/>
        </w:rPr>
        <w:t xml:space="preserve"> i kako</w:t>
      </w:r>
      <w:r w:rsidR="003649BD">
        <w:rPr>
          <w:lang w:val="sr-Latn-RS"/>
        </w:rPr>
        <w:t xml:space="preserve"> prvo dobiti posao i tek onda poslati ponudu</w:t>
      </w:r>
      <w:r w:rsidR="003649BD">
        <w:rPr>
          <w:lang w:val="sr-Latn-RS"/>
        </w:rPr>
        <w:br/>
        <w:t>-kako pritisak na cenu okrenuti na razgovoru o bolu</w:t>
      </w:r>
    </w:p>
    <w:p w14:paraId="0076C97B" w14:textId="77777777" w:rsidR="006B0B4E" w:rsidRDefault="006B0B4E" w:rsidP="00331CE0">
      <w:pPr>
        <w:ind w:left="0" w:firstLine="0"/>
        <w:rPr>
          <w:lang w:val="sr-Latn-RS"/>
        </w:rPr>
      </w:pPr>
    </w:p>
    <w:p w14:paraId="1BC0B9F1" w14:textId="77777777" w:rsidR="006B0B4E" w:rsidRDefault="006B0B4E" w:rsidP="00331CE0">
      <w:pPr>
        <w:ind w:left="0" w:firstLine="0"/>
        <w:rPr>
          <w:lang w:val="sr-Latn-RS"/>
        </w:rPr>
      </w:pPr>
    </w:p>
    <w:p w14:paraId="45782411" w14:textId="77777777" w:rsidR="008E0AF9" w:rsidRDefault="008E0AF9" w:rsidP="00331CE0">
      <w:pPr>
        <w:ind w:left="0" w:firstLine="0"/>
        <w:rPr>
          <w:lang w:val="sr-Latn-RS"/>
        </w:rPr>
      </w:pPr>
    </w:p>
    <w:p w14:paraId="508F95B2" w14:textId="77777777" w:rsidR="008E0AF9" w:rsidRDefault="008E0AF9" w:rsidP="00331CE0">
      <w:pPr>
        <w:ind w:left="0" w:firstLine="0"/>
        <w:rPr>
          <w:lang w:val="sr-Latn-RS"/>
        </w:rPr>
      </w:pPr>
    </w:p>
    <w:p w14:paraId="45673727" w14:textId="77777777" w:rsidR="008E0AF9" w:rsidRDefault="008E0AF9" w:rsidP="00331CE0">
      <w:pPr>
        <w:ind w:left="0" w:firstLine="0"/>
        <w:rPr>
          <w:lang w:val="sr-Latn-RS"/>
        </w:rPr>
      </w:pPr>
    </w:p>
    <w:p w14:paraId="7256327B" w14:textId="77777777" w:rsidR="008E0AF9" w:rsidRDefault="008E0AF9" w:rsidP="00331CE0">
      <w:pPr>
        <w:ind w:left="0" w:firstLine="0"/>
        <w:rPr>
          <w:lang w:val="sr-Latn-RS"/>
        </w:rPr>
      </w:pPr>
    </w:p>
    <w:p w14:paraId="5F0D4B5E" w14:textId="77777777" w:rsidR="00661A0C" w:rsidRDefault="00661A0C" w:rsidP="00331CE0">
      <w:pPr>
        <w:ind w:left="0" w:firstLine="0"/>
        <w:rPr>
          <w:lang w:val="sr-Latn-RS"/>
        </w:rPr>
      </w:pPr>
    </w:p>
    <w:p w14:paraId="5D5AEE04" w14:textId="77777777" w:rsidR="00661A0C" w:rsidRDefault="00661A0C" w:rsidP="00331CE0">
      <w:pPr>
        <w:ind w:left="0" w:firstLine="0"/>
        <w:rPr>
          <w:lang w:val="sr-Latn-RS"/>
        </w:rPr>
      </w:pPr>
    </w:p>
    <w:p w14:paraId="55FB146B" w14:textId="77777777" w:rsidR="008E0AF9" w:rsidRDefault="008E0AF9" w:rsidP="00331CE0">
      <w:pPr>
        <w:ind w:left="0" w:firstLine="0"/>
        <w:rPr>
          <w:lang w:val="sr-Latn-RS"/>
        </w:rPr>
      </w:pPr>
    </w:p>
    <w:p w14:paraId="0BFBD011" w14:textId="77777777" w:rsidR="008E0AF9" w:rsidRDefault="008E0AF9" w:rsidP="00331CE0">
      <w:pPr>
        <w:ind w:left="0" w:firstLine="0"/>
        <w:rPr>
          <w:lang w:val="sr-Latn-RS"/>
        </w:rPr>
      </w:pPr>
    </w:p>
    <w:p w14:paraId="2E09B381" w14:textId="77777777" w:rsidR="00331CE0" w:rsidRDefault="00331CE0" w:rsidP="00331CE0">
      <w:pPr>
        <w:ind w:left="0" w:firstLine="0"/>
        <w:rPr>
          <w:lang w:val="sr-Latn-RS"/>
        </w:rPr>
      </w:pPr>
    </w:p>
    <w:p w14:paraId="6174D4E7" w14:textId="6D71CE27" w:rsidR="00331CE0" w:rsidRPr="00331CE0" w:rsidRDefault="0052540E" w:rsidP="00331CE0">
      <w:pPr>
        <w:ind w:left="0" w:firstLine="0"/>
        <w:rPr>
          <w:b/>
          <w:bCs/>
          <w:lang w:val="sr-Latn-RS"/>
        </w:rPr>
      </w:pPr>
      <w:r w:rsidRPr="00273E1A">
        <w:rPr>
          <w:b/>
          <w:bCs/>
          <w:sz w:val="32"/>
          <w:szCs w:val="40"/>
          <w:lang w:val="sr-Latn-RS"/>
        </w:rPr>
        <w:t xml:space="preserve">Dan 3: </w:t>
      </w:r>
      <w:proofErr w:type="spellStart"/>
      <w:r w:rsidR="003649BD">
        <w:rPr>
          <w:b/>
          <w:bCs/>
          <w:lang w:val="sr-Latn-RS"/>
        </w:rPr>
        <w:t>Samosaznajni</w:t>
      </w:r>
      <w:proofErr w:type="spellEnd"/>
      <w:r w:rsidR="003649BD">
        <w:rPr>
          <w:b/>
          <w:bCs/>
          <w:lang w:val="sr-Latn-RS"/>
        </w:rPr>
        <w:t xml:space="preserve"> proces – zašto sam viđen kao pretnja</w:t>
      </w:r>
    </w:p>
    <w:p w14:paraId="1858DF0F" w14:textId="41F85551" w:rsidR="003649BD" w:rsidRDefault="003649BD" w:rsidP="00331CE0">
      <w:pPr>
        <w:ind w:left="0" w:firstLine="0"/>
        <w:rPr>
          <w:lang w:val="sr-Latn-RS"/>
        </w:rPr>
      </w:pPr>
      <w:r w:rsidRPr="003649BD">
        <w:rPr>
          <w:b/>
          <w:bCs/>
          <w:lang w:val="sr-Latn-RS"/>
        </w:rPr>
        <w:t>Na ovom času ćete razumeti:</w:t>
      </w:r>
      <w:r>
        <w:rPr>
          <w:b/>
          <w:bCs/>
          <w:lang w:val="sr-Latn-RS"/>
        </w:rPr>
        <w:br/>
      </w:r>
      <w:r w:rsidR="008E0AF9">
        <w:rPr>
          <w:lang w:val="sr-Latn-RS"/>
        </w:rPr>
        <w:t>-osnovu Ljudske Dinamike: ako vas vide kao pretnju vešto će pokušati da vas izbegnu</w:t>
      </w:r>
      <w:r w:rsidR="008E0AF9">
        <w:rPr>
          <w:lang w:val="sr-Latn-RS"/>
        </w:rPr>
        <w:br/>
        <w:t>-vi niste u poslu prodaje, vi ste u poslu sa ljudima.</w:t>
      </w:r>
    </w:p>
    <w:p w14:paraId="368E8736" w14:textId="305A1B60" w:rsidR="008E0AF9" w:rsidRDefault="008E0AF9" w:rsidP="00331CE0">
      <w:pPr>
        <w:ind w:left="0" w:firstLine="0"/>
        <w:rPr>
          <w:lang w:val="sr-Latn-RS"/>
        </w:rPr>
      </w:pPr>
      <w:r>
        <w:rPr>
          <w:lang w:val="sr-Latn-RS"/>
        </w:rPr>
        <w:t>-</w:t>
      </w:r>
      <w:r w:rsidR="006B0B4E">
        <w:rPr>
          <w:lang w:val="sr-Latn-RS"/>
        </w:rPr>
        <w:t>zašto koristite biznis patološko predvidive obrasce ponašanja koji otkrivaju vaše namere.</w:t>
      </w:r>
    </w:p>
    <w:p w14:paraId="2069BFBE" w14:textId="1F3BD81A" w:rsidR="006B0B4E" w:rsidRPr="006B0B4E" w:rsidRDefault="006B0B4E" w:rsidP="00331CE0">
      <w:pPr>
        <w:ind w:left="0" w:firstLine="0"/>
        <w:rPr>
          <w:b/>
          <w:bCs/>
          <w:lang w:val="sr-Latn-RS"/>
        </w:rPr>
      </w:pPr>
      <w:r w:rsidRPr="006B0B4E">
        <w:rPr>
          <w:b/>
          <w:bCs/>
          <w:lang w:val="sr-Latn-RS"/>
        </w:rPr>
        <w:t xml:space="preserve">Pored razumevanja </w:t>
      </w:r>
      <w:r w:rsidR="00661A0C">
        <w:rPr>
          <w:b/>
          <w:bCs/>
          <w:lang w:val="sr-Latn-RS"/>
        </w:rPr>
        <w:t xml:space="preserve">na ovom času </w:t>
      </w:r>
      <w:r w:rsidRPr="006B0B4E">
        <w:rPr>
          <w:b/>
          <w:bCs/>
          <w:lang w:val="sr-Latn-RS"/>
        </w:rPr>
        <w:t>ćete i naučiti:</w:t>
      </w:r>
    </w:p>
    <w:p w14:paraId="080BAAAF" w14:textId="046FC75D" w:rsidR="006B0B4E" w:rsidRDefault="006B0B4E" w:rsidP="00331CE0">
      <w:pPr>
        <w:ind w:left="0" w:firstLine="0"/>
        <w:rPr>
          <w:lang w:val="sr-Latn-RS"/>
        </w:rPr>
      </w:pPr>
      <w:r>
        <w:rPr>
          <w:lang w:val="sr-Latn-RS"/>
        </w:rPr>
        <w:t>-kako da ne zvučite predvidivo.</w:t>
      </w:r>
    </w:p>
    <w:p w14:paraId="60BBA7FF" w14:textId="45ED7E90" w:rsidR="006B0B4E" w:rsidRPr="008E0AF9" w:rsidRDefault="006B0B4E" w:rsidP="00331CE0">
      <w:pPr>
        <w:ind w:left="0" w:firstLine="0"/>
        <w:rPr>
          <w:lang w:val="sr-Latn-RS"/>
        </w:rPr>
      </w:pPr>
      <w:r>
        <w:rPr>
          <w:lang w:val="sr-Latn-RS"/>
        </w:rPr>
        <w:t xml:space="preserve">-kako da </w:t>
      </w:r>
      <w:r w:rsidRPr="006B0B4E">
        <w:rPr>
          <w:i/>
          <w:iCs/>
          <w:lang w:val="sr-Latn-RS"/>
        </w:rPr>
        <w:t>“razbijate predvidive“</w:t>
      </w:r>
      <w:r>
        <w:rPr>
          <w:lang w:val="sr-Latn-RS"/>
        </w:rPr>
        <w:t xml:space="preserve"> obrasce ponašanja koje kupci očekuju od vas.</w:t>
      </w:r>
    </w:p>
    <w:p w14:paraId="077FE4AD" w14:textId="77777777" w:rsidR="00C02BEF" w:rsidRDefault="00C02BEF" w:rsidP="008D4005">
      <w:pPr>
        <w:ind w:left="0" w:firstLine="0"/>
        <w:rPr>
          <w:lang w:val="sr-Latn-RS"/>
        </w:rPr>
      </w:pPr>
    </w:p>
    <w:p w14:paraId="0E141D45" w14:textId="4CAED46B" w:rsidR="000C7E9E" w:rsidRPr="000C7E9E" w:rsidRDefault="006B0B4E" w:rsidP="008D4005">
      <w:pPr>
        <w:ind w:left="0" w:firstLine="0"/>
        <w:rPr>
          <w:b/>
          <w:bCs/>
          <w:lang w:val="sr-Latn-RS"/>
        </w:rPr>
      </w:pPr>
      <w:r w:rsidRPr="00273E1A">
        <w:rPr>
          <w:b/>
          <w:bCs/>
          <w:sz w:val="32"/>
          <w:szCs w:val="40"/>
          <w:lang w:val="sr-Latn-RS"/>
        </w:rPr>
        <w:t xml:space="preserve">Dan 4: </w:t>
      </w:r>
      <w:proofErr w:type="spellStart"/>
      <w:r>
        <w:rPr>
          <w:b/>
          <w:bCs/>
          <w:lang w:val="sr-Latn-RS"/>
        </w:rPr>
        <w:t>Samosaznajni</w:t>
      </w:r>
      <w:proofErr w:type="spellEnd"/>
      <w:r>
        <w:rPr>
          <w:b/>
          <w:bCs/>
          <w:lang w:val="sr-Latn-RS"/>
        </w:rPr>
        <w:t xml:space="preserve"> proces – </w:t>
      </w:r>
      <w:r w:rsidR="009F1330">
        <w:rPr>
          <w:b/>
          <w:bCs/>
          <w:lang w:val="sr-Latn-RS"/>
        </w:rPr>
        <w:t>kako imati kontrolu i izbeći</w:t>
      </w:r>
      <w:r>
        <w:rPr>
          <w:b/>
          <w:bCs/>
          <w:lang w:val="sr-Latn-RS"/>
        </w:rPr>
        <w:t xml:space="preserve"> Neplaćen</w:t>
      </w:r>
      <w:r w:rsidR="009F1330">
        <w:rPr>
          <w:b/>
          <w:bCs/>
          <w:lang w:val="sr-Latn-RS"/>
        </w:rPr>
        <w:t>o</w:t>
      </w:r>
      <w:r>
        <w:rPr>
          <w:b/>
          <w:bCs/>
          <w:lang w:val="sr-Latn-RS"/>
        </w:rPr>
        <w:t xml:space="preserve"> Savet</w:t>
      </w:r>
      <w:r w:rsidR="009F1330">
        <w:rPr>
          <w:b/>
          <w:bCs/>
          <w:lang w:val="sr-Latn-RS"/>
        </w:rPr>
        <w:t>ovanje?</w:t>
      </w:r>
    </w:p>
    <w:p w14:paraId="292AD0B9" w14:textId="77777777" w:rsidR="00661A0C" w:rsidRDefault="006B0B4E" w:rsidP="006B0B4E">
      <w:pPr>
        <w:ind w:left="0" w:firstLine="0"/>
        <w:rPr>
          <w:b/>
          <w:bCs/>
          <w:color w:val="4472C4" w:themeColor="accent1"/>
          <w:lang w:val="sr-Latn-RS"/>
        </w:rPr>
      </w:pPr>
      <w:r w:rsidRPr="003649BD">
        <w:rPr>
          <w:b/>
          <w:bCs/>
          <w:lang w:val="sr-Latn-RS"/>
        </w:rPr>
        <w:t>Na ovom času ćete razumeti:</w:t>
      </w:r>
      <w:r w:rsidR="009F1330">
        <w:rPr>
          <w:b/>
          <w:bCs/>
          <w:lang w:val="sr-Latn-RS"/>
        </w:rPr>
        <w:t xml:space="preserve"> </w:t>
      </w:r>
    </w:p>
    <w:p w14:paraId="485C5C17" w14:textId="2115475A" w:rsidR="006B0B4E" w:rsidRDefault="006B0B4E" w:rsidP="00661A0C">
      <w:pPr>
        <w:ind w:left="0" w:firstLine="0"/>
        <w:rPr>
          <w:lang w:val="sr-Latn-RS"/>
        </w:rPr>
      </w:pPr>
      <w:r>
        <w:rPr>
          <w:lang w:val="sr-Latn-RS"/>
        </w:rPr>
        <w:t xml:space="preserve">-zašto je </w:t>
      </w:r>
      <w:r w:rsidR="00661A0C">
        <w:rPr>
          <w:lang w:val="sr-Latn-RS"/>
        </w:rPr>
        <w:t>Neplaćeno Savetovanje duboka psihološka potreba za voljenjem?</w:t>
      </w:r>
    </w:p>
    <w:p w14:paraId="018599C0" w14:textId="6B9BA46B" w:rsidR="00661A0C" w:rsidRDefault="00661A0C" w:rsidP="00661A0C">
      <w:pPr>
        <w:ind w:left="0" w:firstLine="0"/>
        <w:rPr>
          <w:lang w:val="sr-Latn-RS"/>
        </w:rPr>
      </w:pPr>
      <w:r>
        <w:rPr>
          <w:lang w:val="sr-Latn-RS"/>
        </w:rPr>
        <w:t>-zašto tu potrebu nikako ne smemo da tražimo da zadovoljimo na prodajnim razgovorima?</w:t>
      </w:r>
    </w:p>
    <w:p w14:paraId="02BB905D" w14:textId="097D09DC" w:rsidR="00661A0C" w:rsidRDefault="00661A0C" w:rsidP="00661A0C">
      <w:pPr>
        <w:ind w:left="0" w:firstLine="0"/>
        <w:rPr>
          <w:lang w:val="sr-Latn-RS"/>
        </w:rPr>
      </w:pPr>
      <w:r>
        <w:rPr>
          <w:lang w:val="sr-Latn-RS"/>
        </w:rPr>
        <w:t>-kako izbeći emotivno vezivanje za nepredvidive ishode?</w:t>
      </w:r>
    </w:p>
    <w:p w14:paraId="517D3FBC" w14:textId="61FD4508" w:rsidR="006B0B4E" w:rsidRPr="006B0B4E" w:rsidRDefault="006B0B4E" w:rsidP="006B0B4E">
      <w:pPr>
        <w:ind w:left="0" w:firstLine="0"/>
        <w:rPr>
          <w:b/>
          <w:bCs/>
          <w:lang w:val="sr-Latn-RS"/>
        </w:rPr>
      </w:pPr>
      <w:r w:rsidRPr="006B0B4E">
        <w:rPr>
          <w:b/>
          <w:bCs/>
          <w:lang w:val="sr-Latn-RS"/>
        </w:rPr>
        <w:t xml:space="preserve">Pored razumevanja </w:t>
      </w:r>
      <w:r w:rsidR="00661A0C">
        <w:rPr>
          <w:b/>
          <w:bCs/>
          <w:lang w:val="sr-Latn-RS"/>
        </w:rPr>
        <w:t xml:space="preserve">na ovom času </w:t>
      </w:r>
      <w:r w:rsidRPr="006B0B4E">
        <w:rPr>
          <w:b/>
          <w:bCs/>
          <w:lang w:val="sr-Latn-RS"/>
        </w:rPr>
        <w:t>ćete i naučiti:</w:t>
      </w:r>
    </w:p>
    <w:p w14:paraId="2742268A" w14:textId="3D9B3712" w:rsidR="006B0B4E" w:rsidRDefault="009F1330" w:rsidP="006B0B4E">
      <w:pPr>
        <w:ind w:left="0" w:firstLine="0"/>
        <w:rPr>
          <w:lang w:val="sr-Latn-RS"/>
        </w:rPr>
      </w:pPr>
      <w:r>
        <w:rPr>
          <w:lang w:val="sr-Latn-RS"/>
        </w:rPr>
        <w:t xml:space="preserve">-kako preuzeti kontrolu razgovora od </w:t>
      </w:r>
      <w:r w:rsidR="00FC54C5">
        <w:rPr>
          <w:lang w:val="sr-Latn-RS"/>
        </w:rPr>
        <w:t xml:space="preserve">samog </w:t>
      </w:r>
      <w:r>
        <w:rPr>
          <w:lang w:val="sr-Latn-RS"/>
        </w:rPr>
        <w:t>početka</w:t>
      </w:r>
      <w:r w:rsidR="00FC54C5">
        <w:rPr>
          <w:lang w:val="sr-Latn-RS"/>
        </w:rPr>
        <w:t xml:space="preserve"> i sve do kraja</w:t>
      </w:r>
      <w:r w:rsidR="00661A0C">
        <w:rPr>
          <w:lang w:val="sr-Latn-RS"/>
        </w:rPr>
        <w:t>?</w:t>
      </w:r>
    </w:p>
    <w:p w14:paraId="2CAD215B" w14:textId="069C7A58" w:rsidR="009F1330" w:rsidRDefault="009F1330" w:rsidP="006B0B4E">
      <w:pPr>
        <w:ind w:left="0" w:firstLine="0"/>
        <w:rPr>
          <w:lang w:val="sr-Latn-RS"/>
        </w:rPr>
      </w:pPr>
      <w:r>
        <w:rPr>
          <w:lang w:val="sr-Latn-RS"/>
        </w:rPr>
        <w:t>-i kako sebe više nikada ne dovesti u situaciju neplaćenog savetnika</w:t>
      </w:r>
      <w:r w:rsidR="00661A0C">
        <w:rPr>
          <w:lang w:val="sr-Latn-RS"/>
        </w:rPr>
        <w:t>?</w:t>
      </w:r>
    </w:p>
    <w:p w14:paraId="5D6E2F45" w14:textId="77777777" w:rsidR="006B0B4E" w:rsidRPr="006B0B4E" w:rsidRDefault="006B0B4E" w:rsidP="006B0B4E">
      <w:pPr>
        <w:ind w:left="0" w:firstLine="0"/>
        <w:rPr>
          <w:lang w:val="sr-Latn-RS"/>
        </w:rPr>
      </w:pPr>
    </w:p>
    <w:p w14:paraId="017448D1" w14:textId="77777777" w:rsidR="00C02BEF" w:rsidRDefault="00C02BEF" w:rsidP="008D4005">
      <w:pPr>
        <w:ind w:left="0" w:firstLine="0"/>
        <w:rPr>
          <w:lang w:val="sr-Latn-RS"/>
        </w:rPr>
      </w:pPr>
    </w:p>
    <w:p w14:paraId="53ECE7B1" w14:textId="55DE30B1" w:rsidR="00C02BEF" w:rsidRPr="00A947E5" w:rsidRDefault="009F1330" w:rsidP="008D4005">
      <w:pPr>
        <w:ind w:left="0" w:firstLine="0"/>
        <w:rPr>
          <w:b/>
          <w:bCs/>
          <w:color w:val="4472C4" w:themeColor="accent1"/>
          <w:lang w:val="sr-Latn-RS"/>
        </w:rPr>
      </w:pPr>
      <w:r w:rsidRPr="00273E1A">
        <w:rPr>
          <w:b/>
          <w:bCs/>
          <w:sz w:val="32"/>
          <w:szCs w:val="40"/>
          <w:lang w:val="sr-Latn-RS"/>
        </w:rPr>
        <w:t xml:space="preserve">Dan 5: </w:t>
      </w:r>
      <w:proofErr w:type="spellStart"/>
      <w:r>
        <w:rPr>
          <w:b/>
          <w:bCs/>
          <w:lang w:val="sr-Latn-RS"/>
        </w:rPr>
        <w:t>Samosaznajni</w:t>
      </w:r>
      <w:proofErr w:type="spellEnd"/>
      <w:r>
        <w:rPr>
          <w:b/>
          <w:bCs/>
          <w:lang w:val="sr-Latn-RS"/>
        </w:rPr>
        <w:t xml:space="preserve"> proces </w:t>
      </w:r>
      <w:r w:rsidR="00FC54C5">
        <w:rPr>
          <w:b/>
          <w:bCs/>
          <w:lang w:val="sr-Latn-RS"/>
        </w:rPr>
        <w:t>–</w:t>
      </w:r>
      <w:r>
        <w:rPr>
          <w:b/>
          <w:bCs/>
          <w:lang w:val="sr-Latn-RS"/>
        </w:rPr>
        <w:t xml:space="preserve"> </w:t>
      </w:r>
      <w:r w:rsidR="00A947E5">
        <w:rPr>
          <w:b/>
          <w:bCs/>
          <w:lang w:val="sr-Latn-RS"/>
        </w:rPr>
        <w:t xml:space="preserve">Iznos novca koji zarađujem je jednak onome šta mislim o sebi. </w:t>
      </w:r>
    </w:p>
    <w:p w14:paraId="0E6CD0C7" w14:textId="7F9228DF" w:rsidR="00A947E5" w:rsidRDefault="00A947E5" w:rsidP="008D4005">
      <w:pPr>
        <w:ind w:left="0" w:firstLine="0"/>
        <w:rPr>
          <w:lang w:val="sr-Latn-RS"/>
        </w:rPr>
      </w:pPr>
      <w:r w:rsidRPr="003649BD">
        <w:rPr>
          <w:b/>
          <w:bCs/>
          <w:lang w:val="sr-Latn-RS"/>
        </w:rPr>
        <w:t>Na ovom času ćete razumeti:</w:t>
      </w:r>
    </w:p>
    <w:p w14:paraId="26992F0B" w14:textId="3C0E3C6A" w:rsidR="005C3340" w:rsidRDefault="00C02BEF" w:rsidP="008D4005">
      <w:pPr>
        <w:ind w:left="0" w:firstLine="0"/>
        <w:rPr>
          <w:lang w:val="sr-Latn-RS"/>
        </w:rPr>
      </w:pPr>
      <w:r>
        <w:rPr>
          <w:lang w:val="sr-Latn-RS"/>
        </w:rPr>
        <w:t>-</w:t>
      </w:r>
      <w:r w:rsidR="00A947E5">
        <w:rPr>
          <w:lang w:val="sr-Latn-RS"/>
        </w:rPr>
        <w:t xml:space="preserve">da je </w:t>
      </w:r>
      <w:r w:rsidR="00427914">
        <w:rPr>
          <w:lang w:val="sr-Latn-RS"/>
        </w:rPr>
        <w:t>iskrenost prema sebi prvi korak dostizanju sreće</w:t>
      </w:r>
      <w:r w:rsidR="00661A0C">
        <w:rPr>
          <w:lang w:val="sr-Latn-RS"/>
        </w:rPr>
        <w:t>.</w:t>
      </w:r>
    </w:p>
    <w:p w14:paraId="573CEF2F" w14:textId="3AE939F0" w:rsidR="00501D35" w:rsidRDefault="00C02BEF" w:rsidP="008D4005">
      <w:pPr>
        <w:ind w:left="0" w:firstLine="0"/>
        <w:rPr>
          <w:lang w:val="sr-Latn-RS"/>
        </w:rPr>
      </w:pPr>
      <w:r>
        <w:rPr>
          <w:lang w:val="sr-Latn-RS"/>
        </w:rPr>
        <w:t>-</w:t>
      </w:r>
      <w:r w:rsidR="00427914">
        <w:rPr>
          <w:lang w:val="sr-Latn-RS"/>
        </w:rPr>
        <w:t>da ako želite da imate više novca morate o sebi misliti bolje</w:t>
      </w:r>
      <w:r w:rsidR="00273E1A">
        <w:rPr>
          <w:lang w:val="sr-Latn-RS"/>
        </w:rPr>
        <w:t>.</w:t>
      </w:r>
    </w:p>
    <w:p w14:paraId="6305F950" w14:textId="101FF060" w:rsidR="00427914" w:rsidRPr="006B0B4E" w:rsidRDefault="00427914" w:rsidP="00427914">
      <w:pPr>
        <w:ind w:left="0" w:firstLine="0"/>
        <w:rPr>
          <w:b/>
          <w:bCs/>
          <w:lang w:val="sr-Latn-RS"/>
        </w:rPr>
      </w:pPr>
      <w:r w:rsidRPr="006B0B4E">
        <w:rPr>
          <w:b/>
          <w:bCs/>
          <w:lang w:val="sr-Latn-RS"/>
        </w:rPr>
        <w:t xml:space="preserve">Pored razumevanja </w:t>
      </w:r>
      <w:r w:rsidR="00661A0C">
        <w:rPr>
          <w:b/>
          <w:bCs/>
          <w:lang w:val="sr-Latn-RS"/>
        </w:rPr>
        <w:t xml:space="preserve">na ovom času </w:t>
      </w:r>
      <w:r w:rsidRPr="006B0B4E">
        <w:rPr>
          <w:b/>
          <w:bCs/>
          <w:lang w:val="sr-Latn-RS"/>
        </w:rPr>
        <w:t>ćete i naučiti:</w:t>
      </w:r>
    </w:p>
    <w:p w14:paraId="30F9C447" w14:textId="50014E42" w:rsidR="00501D35" w:rsidRDefault="00427914" w:rsidP="008D4005">
      <w:pPr>
        <w:ind w:left="0" w:firstLine="0"/>
        <w:rPr>
          <w:lang w:val="sr-Latn-RS"/>
        </w:rPr>
      </w:pPr>
      <w:r>
        <w:rPr>
          <w:lang w:val="sr-Latn-RS"/>
        </w:rPr>
        <w:t>-moćne dijaloge o novcu i ceni</w:t>
      </w:r>
      <w:r w:rsidR="00273E1A">
        <w:rPr>
          <w:lang w:val="sr-Latn-RS"/>
        </w:rPr>
        <w:t>.</w:t>
      </w:r>
      <w:r>
        <w:rPr>
          <w:lang w:val="sr-Latn-RS"/>
        </w:rPr>
        <w:br/>
        <w:t>-</w:t>
      </w:r>
      <w:r w:rsidR="00047418">
        <w:rPr>
          <w:lang w:val="sr-Latn-RS"/>
        </w:rPr>
        <w:t xml:space="preserve">kako </w:t>
      </w:r>
      <w:r>
        <w:rPr>
          <w:lang w:val="sr-Latn-RS"/>
        </w:rPr>
        <w:t>probi</w:t>
      </w:r>
      <w:r w:rsidR="00047418">
        <w:rPr>
          <w:lang w:val="sr-Latn-RS"/>
        </w:rPr>
        <w:t>ti</w:t>
      </w:r>
      <w:r>
        <w:rPr>
          <w:lang w:val="sr-Latn-RS"/>
        </w:rPr>
        <w:t xml:space="preserve"> stara uverenja o novcu i zakoračite u nova</w:t>
      </w:r>
      <w:r w:rsidR="00273E1A">
        <w:rPr>
          <w:lang w:val="sr-Latn-RS"/>
        </w:rPr>
        <w:t>.</w:t>
      </w:r>
      <w:r>
        <w:rPr>
          <w:lang w:val="sr-Latn-RS"/>
        </w:rPr>
        <w:br/>
      </w:r>
      <w:r>
        <w:rPr>
          <w:lang w:val="sr-Latn-RS"/>
        </w:rPr>
        <w:lastRenderedPageBreak/>
        <w:t>-kako se “zahvaliti i oprostiti“ roditeljima u sebi</w:t>
      </w:r>
      <w:r w:rsidR="00273E1A">
        <w:rPr>
          <w:lang w:val="sr-Latn-RS"/>
        </w:rPr>
        <w:t>?</w:t>
      </w:r>
      <w:r>
        <w:rPr>
          <w:lang w:val="sr-Latn-RS"/>
        </w:rPr>
        <w:br/>
        <w:t>-i naučićeš verovatno najbolju stvar u ovom programu!</w:t>
      </w:r>
      <w:r>
        <w:rPr>
          <w:lang w:val="sr-Latn-RS"/>
        </w:rPr>
        <w:br/>
        <w:t xml:space="preserve">  naučićeš da kažeš sebi nedvosmisleno i neopozivo: DOSTA! Ovako više ne ide!</w:t>
      </w:r>
    </w:p>
    <w:p w14:paraId="01F9A8D5" w14:textId="77777777" w:rsidR="00501D35" w:rsidRDefault="00501D35" w:rsidP="008D4005">
      <w:pPr>
        <w:ind w:left="0" w:firstLine="0"/>
        <w:rPr>
          <w:lang w:val="sr-Latn-RS"/>
        </w:rPr>
      </w:pPr>
    </w:p>
    <w:p w14:paraId="41403007" w14:textId="3CFEC797" w:rsidR="00501D35" w:rsidRDefault="00501D35" w:rsidP="008D4005">
      <w:pPr>
        <w:ind w:left="0" w:firstLine="0"/>
        <w:rPr>
          <w:lang w:val="sr-Latn-RS"/>
        </w:rPr>
      </w:pPr>
      <w:r>
        <w:rPr>
          <w:lang w:val="sr-Latn-RS"/>
        </w:rPr>
        <w:br/>
      </w:r>
      <w:r>
        <w:rPr>
          <w:lang w:val="sr-Latn-RS"/>
        </w:rPr>
        <w:br/>
      </w:r>
    </w:p>
    <w:p w14:paraId="5349D3D3" w14:textId="02C27B32" w:rsidR="002C78FF" w:rsidRDefault="002C78FF" w:rsidP="008D4005">
      <w:pPr>
        <w:ind w:left="0" w:firstLine="0"/>
        <w:rPr>
          <w:lang w:val="sr-Latn-RS"/>
        </w:rPr>
      </w:pPr>
    </w:p>
    <w:p w14:paraId="293FE4E9" w14:textId="5BAD63BF" w:rsidR="00C02BEF" w:rsidRDefault="00C02BEF" w:rsidP="008D4005">
      <w:pPr>
        <w:ind w:left="0" w:firstLine="0"/>
        <w:rPr>
          <w:lang w:val="sr-Latn-RS"/>
        </w:rPr>
      </w:pPr>
    </w:p>
    <w:p w14:paraId="09DFD479" w14:textId="77777777" w:rsidR="005C3340" w:rsidRDefault="005C3340" w:rsidP="008D4005">
      <w:pPr>
        <w:ind w:left="0" w:firstLine="0"/>
        <w:rPr>
          <w:lang w:val="sr-Latn-RS"/>
        </w:rPr>
      </w:pPr>
    </w:p>
    <w:p w14:paraId="37A8AC8C" w14:textId="77777777" w:rsidR="005C3340" w:rsidRDefault="005C3340" w:rsidP="008D4005">
      <w:pPr>
        <w:ind w:left="0" w:firstLine="0"/>
        <w:rPr>
          <w:lang w:val="sr-Latn-RS"/>
        </w:rPr>
      </w:pPr>
    </w:p>
    <w:p w14:paraId="06A01F61" w14:textId="77777777" w:rsidR="005C3340" w:rsidRDefault="005C3340" w:rsidP="008D4005">
      <w:pPr>
        <w:ind w:left="0" w:firstLine="0"/>
        <w:rPr>
          <w:lang w:val="sr-Latn-RS"/>
        </w:rPr>
      </w:pPr>
    </w:p>
    <w:p w14:paraId="0D144430" w14:textId="77777777" w:rsidR="005C3340" w:rsidRDefault="005C3340" w:rsidP="008D4005">
      <w:pPr>
        <w:ind w:left="0" w:firstLine="0"/>
        <w:rPr>
          <w:lang w:val="sr-Latn-RS"/>
        </w:rPr>
      </w:pPr>
    </w:p>
    <w:p w14:paraId="5BF1DF98" w14:textId="77777777" w:rsidR="005C3340" w:rsidRDefault="005C3340" w:rsidP="008D4005">
      <w:pPr>
        <w:ind w:left="0" w:firstLine="0"/>
        <w:rPr>
          <w:lang w:val="sr-Latn-RS"/>
        </w:rPr>
      </w:pPr>
    </w:p>
    <w:p w14:paraId="64D92077" w14:textId="77777777" w:rsidR="005C3340" w:rsidRDefault="005C3340" w:rsidP="008D4005">
      <w:pPr>
        <w:ind w:left="0" w:firstLine="0"/>
        <w:rPr>
          <w:lang w:val="sr-Latn-RS"/>
        </w:rPr>
      </w:pPr>
    </w:p>
    <w:p w14:paraId="5EFB6F31" w14:textId="77777777" w:rsidR="005C3340" w:rsidRDefault="005C3340" w:rsidP="008D4005">
      <w:pPr>
        <w:ind w:left="0" w:firstLine="0"/>
        <w:rPr>
          <w:lang w:val="sr-Latn-RS"/>
        </w:rPr>
      </w:pPr>
    </w:p>
    <w:p w14:paraId="78014385" w14:textId="77777777" w:rsidR="005C3340" w:rsidRDefault="005C3340" w:rsidP="008D4005">
      <w:pPr>
        <w:ind w:left="0" w:firstLine="0"/>
        <w:rPr>
          <w:lang w:val="sr-Latn-RS"/>
        </w:rPr>
      </w:pPr>
    </w:p>
    <w:p w14:paraId="7D8994F1" w14:textId="77777777" w:rsidR="005C3340" w:rsidRDefault="005C3340" w:rsidP="008D4005">
      <w:pPr>
        <w:ind w:left="0" w:firstLine="0"/>
        <w:rPr>
          <w:lang w:val="sr-Latn-RS"/>
        </w:rPr>
      </w:pPr>
    </w:p>
    <w:p w14:paraId="521A8301" w14:textId="77777777" w:rsidR="005C3340" w:rsidRDefault="005C3340" w:rsidP="008D4005">
      <w:pPr>
        <w:ind w:left="0" w:firstLine="0"/>
        <w:rPr>
          <w:lang w:val="sr-Latn-RS"/>
        </w:rPr>
      </w:pPr>
    </w:p>
    <w:p w14:paraId="259CFD50" w14:textId="77777777" w:rsidR="005C3340" w:rsidRDefault="005C3340" w:rsidP="008D4005">
      <w:pPr>
        <w:ind w:left="0" w:firstLine="0"/>
        <w:rPr>
          <w:lang w:val="sr-Latn-RS"/>
        </w:rPr>
      </w:pPr>
    </w:p>
    <w:p w14:paraId="505068C7" w14:textId="77777777" w:rsidR="005C3340" w:rsidRDefault="005C3340" w:rsidP="008D4005">
      <w:pPr>
        <w:ind w:left="0" w:firstLine="0"/>
        <w:rPr>
          <w:lang w:val="sr-Latn-RS"/>
        </w:rPr>
      </w:pPr>
    </w:p>
    <w:p w14:paraId="7D1CD579" w14:textId="77777777" w:rsidR="005C3340" w:rsidRDefault="005C3340" w:rsidP="008D4005">
      <w:pPr>
        <w:ind w:left="0" w:firstLine="0"/>
        <w:rPr>
          <w:lang w:val="sr-Latn-RS"/>
        </w:rPr>
      </w:pPr>
    </w:p>
    <w:p w14:paraId="7A763822" w14:textId="77777777" w:rsidR="005C3340" w:rsidRDefault="005C3340" w:rsidP="008D4005">
      <w:pPr>
        <w:ind w:left="0" w:firstLine="0"/>
        <w:rPr>
          <w:lang w:val="sr-Latn-RS"/>
        </w:rPr>
      </w:pPr>
    </w:p>
    <w:p w14:paraId="78585305" w14:textId="312AB4FC" w:rsidR="008D4005" w:rsidRDefault="008D4005" w:rsidP="008D4005">
      <w:pPr>
        <w:rPr>
          <w:lang w:val="sr-Latn-RS"/>
        </w:rPr>
      </w:pPr>
      <w:r>
        <w:rPr>
          <w:noProof/>
          <w:lang w:val="sr-Latn-RS"/>
        </w:rPr>
        <w:lastRenderedPageBreak/>
        <w:drawing>
          <wp:inline distT="0" distB="0" distL="0" distR="0" wp14:anchorId="60E23941" wp14:editId="75341DE8">
            <wp:extent cx="2805780" cy="2805780"/>
            <wp:effectExtent l="0" t="0" r="1270" b="1270"/>
            <wp:docPr id="6764581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58170" name="Picture 6764581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5780" cy="2805780"/>
                    </a:xfrm>
                    <a:prstGeom prst="rect">
                      <a:avLst/>
                    </a:prstGeom>
                  </pic:spPr>
                </pic:pic>
              </a:graphicData>
            </a:graphic>
          </wp:inline>
        </w:drawing>
      </w:r>
      <w:r>
        <w:rPr>
          <w:noProof/>
          <w:lang w:val="sr-Latn-RS"/>
        </w:rPr>
        <w:drawing>
          <wp:inline distT="0" distB="0" distL="0" distR="0" wp14:anchorId="79A6E118" wp14:editId="420281A3">
            <wp:extent cx="2798379" cy="2798379"/>
            <wp:effectExtent l="0" t="0" r="0" b="0"/>
            <wp:docPr id="7722299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29992" name="Picture 7722299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8379" cy="2798379"/>
                    </a:xfrm>
                    <a:prstGeom prst="rect">
                      <a:avLst/>
                    </a:prstGeom>
                  </pic:spPr>
                </pic:pic>
              </a:graphicData>
            </a:graphic>
          </wp:inline>
        </w:drawing>
      </w:r>
    </w:p>
    <w:p w14:paraId="0E7A9866" w14:textId="3AFA5070" w:rsidR="008D4005" w:rsidRDefault="008D4005" w:rsidP="009F02DE">
      <w:pPr>
        <w:rPr>
          <w:lang w:val="sr-Latn-RS"/>
        </w:rPr>
      </w:pPr>
      <w:r>
        <w:rPr>
          <w:noProof/>
          <w:lang w:val="sr-Latn-RS"/>
        </w:rPr>
        <w:drawing>
          <wp:inline distT="0" distB="0" distL="0" distR="0" wp14:anchorId="2AC583F7" wp14:editId="2EAD1B71">
            <wp:extent cx="2805430" cy="2858770"/>
            <wp:effectExtent l="0" t="0" r="1270" b="0"/>
            <wp:docPr id="4750913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91383" name="Picture 4750913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5430" cy="2825111"/>
                    </a:xfrm>
                    <a:prstGeom prst="rect">
                      <a:avLst/>
                    </a:prstGeom>
                  </pic:spPr>
                </pic:pic>
              </a:graphicData>
            </a:graphic>
          </wp:inline>
        </w:drawing>
      </w:r>
      <w:r>
        <w:rPr>
          <w:noProof/>
          <w:lang w:val="sr-Latn-RS"/>
        </w:rPr>
        <w:drawing>
          <wp:inline distT="0" distB="0" distL="0" distR="0" wp14:anchorId="119746AD" wp14:editId="1730F5BC">
            <wp:extent cx="2797175" cy="2867870"/>
            <wp:effectExtent l="0" t="0" r="0" b="2540"/>
            <wp:docPr id="10583907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90786" name="Picture 1058390786"/>
                    <pic:cNvPicPr/>
                  </pic:nvPicPr>
                  <pic:blipFill>
                    <a:blip r:embed="rId10">
                      <a:extLst>
                        <a:ext uri="{28A0092B-C50C-407E-A947-70E740481C1C}">
                          <a14:useLocalDpi xmlns:a14="http://schemas.microsoft.com/office/drawing/2010/main" val="0"/>
                        </a:ext>
                      </a:extLst>
                    </a:blip>
                    <a:stretch>
                      <a:fillRect/>
                    </a:stretch>
                  </pic:blipFill>
                  <pic:spPr>
                    <a:xfrm>
                      <a:off x="0" y="0"/>
                      <a:ext cx="2976264" cy="3051485"/>
                    </a:xfrm>
                    <a:prstGeom prst="rect">
                      <a:avLst/>
                    </a:prstGeom>
                  </pic:spPr>
                </pic:pic>
              </a:graphicData>
            </a:graphic>
          </wp:inline>
        </w:drawing>
      </w:r>
    </w:p>
    <w:p w14:paraId="6316439F" w14:textId="77777777" w:rsidR="008D4005" w:rsidRDefault="008D4005" w:rsidP="009F02DE">
      <w:pPr>
        <w:rPr>
          <w:lang w:val="sr-Latn-RS"/>
        </w:rPr>
      </w:pPr>
    </w:p>
    <w:p w14:paraId="246F1E97" w14:textId="77777777" w:rsidR="008D4005" w:rsidRDefault="008D4005" w:rsidP="009F02DE">
      <w:pPr>
        <w:rPr>
          <w:lang w:val="sr-Latn-RS"/>
        </w:rPr>
      </w:pPr>
    </w:p>
    <w:p w14:paraId="3EE21CFD" w14:textId="77777777" w:rsidR="008D4005" w:rsidRDefault="008D4005" w:rsidP="009F02DE">
      <w:pPr>
        <w:rPr>
          <w:lang w:val="sr-Latn-RS"/>
        </w:rPr>
      </w:pPr>
    </w:p>
    <w:p w14:paraId="3492EF06" w14:textId="77777777" w:rsidR="008D4005" w:rsidRDefault="008D4005" w:rsidP="009F02DE">
      <w:pPr>
        <w:rPr>
          <w:lang w:val="sr-Latn-RS"/>
        </w:rPr>
      </w:pPr>
    </w:p>
    <w:p w14:paraId="08D940F9" w14:textId="77777777" w:rsidR="008D4005" w:rsidRDefault="008D4005" w:rsidP="009F02DE">
      <w:pPr>
        <w:rPr>
          <w:lang w:val="sr-Latn-RS"/>
        </w:rPr>
      </w:pPr>
    </w:p>
    <w:p w14:paraId="0E48C3E6" w14:textId="77777777" w:rsidR="009F02DE" w:rsidRDefault="009F02DE" w:rsidP="005C3340">
      <w:pPr>
        <w:ind w:left="0" w:firstLine="0"/>
        <w:rPr>
          <w:lang w:val="sr-Latn-RS"/>
        </w:rPr>
      </w:pPr>
    </w:p>
    <w:p w14:paraId="3F692ADF" w14:textId="2442B287" w:rsidR="00BB1444" w:rsidRPr="00BB1444" w:rsidRDefault="00BB1444" w:rsidP="00BB1444">
      <w:pPr>
        <w:shd w:val="clear" w:color="auto" w:fill="FFFFFF"/>
        <w:spacing w:after="0" w:line="240" w:lineRule="auto"/>
        <w:ind w:left="0" w:firstLine="0"/>
        <w:rPr>
          <w:rFonts w:eastAsia="Times New Roman"/>
          <w:sz w:val="24"/>
          <w:bdr w:val="none" w:sz="0" w:space="0" w:color="auto" w:frame="1"/>
        </w:rPr>
      </w:pPr>
      <w:r w:rsidRPr="00BB1444">
        <w:rPr>
          <w:rFonts w:eastAsia="Times New Roman"/>
          <w:sz w:val="24"/>
          <w:bdr w:val="none" w:sz="0" w:space="0" w:color="auto" w:frame="1"/>
        </w:rPr>
        <w:lastRenderedPageBreak/>
        <w:fldChar w:fldCharType="begin"/>
      </w:r>
      <w:r w:rsidRPr="00BB1444">
        <w:rPr>
          <w:rFonts w:eastAsia="Times New Roman"/>
          <w:sz w:val="24"/>
          <w:bdr w:val="none" w:sz="0" w:space="0" w:color="auto" w:frame="1"/>
        </w:rPr>
        <w:instrText xml:space="preserve"> INCLUDEPICTURE "https://lh3.googleusercontent.com/ieMEj4HG-vGOQCpGry0b-Ot0Ta3Tzwzqp-fMRKlODEyXqG9WIFCh6QGuGCZGHfiLqvTPtgndX6Vn_7S3zmVuS-bvZ6VMA7IZcexNhlnpVc8M5L5S7skYRhpSsZGp4oo5ufvXwt3W84lQqZsH6g" \* MERGEFORMATINET </w:instrText>
      </w:r>
      <w:r w:rsidRPr="00BB1444">
        <w:rPr>
          <w:rFonts w:eastAsia="Times New Roman"/>
          <w:sz w:val="24"/>
          <w:bdr w:val="none" w:sz="0" w:space="0" w:color="auto" w:frame="1"/>
        </w:rPr>
        <w:fldChar w:fldCharType="separate"/>
      </w:r>
      <w:r w:rsidRPr="00BB1444">
        <w:rPr>
          <w:rFonts w:eastAsia="Times New Roman"/>
          <w:noProof/>
          <w:sz w:val="24"/>
          <w:bdr w:val="none" w:sz="0" w:space="0" w:color="auto" w:frame="1"/>
        </w:rPr>
        <w:drawing>
          <wp:inline distT="0" distB="0" distL="0" distR="0" wp14:anchorId="41C57A01" wp14:editId="648DCAE2">
            <wp:extent cx="1438275" cy="176516"/>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6144" cy="186073"/>
                    </a:xfrm>
                    <a:prstGeom prst="rect">
                      <a:avLst/>
                    </a:prstGeom>
                    <a:noFill/>
                    <a:ln>
                      <a:noFill/>
                    </a:ln>
                  </pic:spPr>
                </pic:pic>
              </a:graphicData>
            </a:graphic>
          </wp:inline>
        </w:drawing>
      </w:r>
      <w:r w:rsidRPr="00BB1444">
        <w:rPr>
          <w:rFonts w:eastAsia="Times New Roman"/>
          <w:sz w:val="24"/>
          <w:bdr w:val="none" w:sz="0" w:space="0" w:color="auto" w:frame="1"/>
        </w:rPr>
        <w:fldChar w:fldCharType="end"/>
      </w:r>
    </w:p>
    <w:p w14:paraId="7D2D1C44" w14:textId="77777777" w:rsidR="00BB1444" w:rsidRPr="00BB1444" w:rsidRDefault="00BB1444" w:rsidP="00BB1444">
      <w:pPr>
        <w:shd w:val="clear" w:color="auto" w:fill="FFFFFF"/>
        <w:spacing w:after="0" w:line="240" w:lineRule="auto"/>
        <w:ind w:left="0" w:firstLine="0"/>
        <w:rPr>
          <w:rFonts w:eastAsia="Times New Roman"/>
          <w:b/>
          <w:bCs/>
          <w:color w:val="21245C"/>
          <w:sz w:val="18"/>
          <w:szCs w:val="18"/>
        </w:rPr>
      </w:pPr>
    </w:p>
    <w:p w14:paraId="05F09700" w14:textId="76A348EE" w:rsidR="00BB1444" w:rsidRPr="00BB1444" w:rsidRDefault="00A27960" w:rsidP="00BB1444">
      <w:pPr>
        <w:shd w:val="clear" w:color="auto" w:fill="FFFFFF"/>
        <w:spacing w:after="0" w:line="240" w:lineRule="auto"/>
        <w:ind w:left="0" w:firstLine="0"/>
        <w:rPr>
          <w:rFonts w:eastAsia="Times New Roman"/>
          <w:color w:val="auto"/>
          <w:szCs w:val="21"/>
        </w:rPr>
      </w:pPr>
      <w:r>
        <w:rPr>
          <w:rFonts w:eastAsia="Times New Roman"/>
          <w:b/>
          <w:bCs/>
          <w:color w:val="21245C"/>
          <w:sz w:val="24"/>
        </w:rPr>
        <w:t>Dragan Vojvodić</w:t>
      </w:r>
      <w:r w:rsidR="00BB1444" w:rsidRPr="00BB1444">
        <w:rPr>
          <w:rFonts w:eastAsia="Times New Roman"/>
          <w:b/>
          <w:bCs/>
          <w:color w:val="21245C"/>
          <w:sz w:val="24"/>
        </w:rPr>
        <w:t xml:space="preserve"> </w:t>
      </w:r>
      <w:r w:rsidR="00BB1444" w:rsidRPr="00BB1444">
        <w:rPr>
          <w:rFonts w:eastAsia="Times New Roman"/>
          <w:sz w:val="22"/>
          <w:szCs w:val="22"/>
        </w:rPr>
        <w:t>|</w:t>
      </w:r>
      <w:r w:rsidR="00BB1444" w:rsidRPr="00BB1444">
        <w:rPr>
          <w:rFonts w:eastAsia="Times New Roman"/>
          <w:b/>
          <w:bCs/>
          <w:color w:val="201F1E"/>
          <w:sz w:val="22"/>
          <w:szCs w:val="22"/>
        </w:rPr>
        <w:t xml:space="preserve"> </w:t>
      </w:r>
      <w:r>
        <w:rPr>
          <w:rFonts w:eastAsia="Times New Roman"/>
          <w:sz w:val="22"/>
          <w:szCs w:val="22"/>
        </w:rPr>
        <w:t>Srbija, Hrvatska, Slovenia</w:t>
      </w:r>
    </w:p>
    <w:p w14:paraId="428A7D2F" w14:textId="46A2569D" w:rsidR="00BB1444" w:rsidRPr="00BB1444" w:rsidRDefault="00BB1444" w:rsidP="00BB1444">
      <w:pPr>
        <w:shd w:val="clear" w:color="auto" w:fill="FFFFFF"/>
        <w:spacing w:after="0" w:line="0" w:lineRule="auto"/>
        <w:ind w:left="0" w:firstLine="0"/>
        <w:rPr>
          <w:rFonts w:eastAsia="Times New Roman"/>
          <w:color w:val="auto"/>
          <w:sz w:val="24"/>
        </w:rPr>
      </w:pPr>
      <w:r w:rsidRPr="00BB1444">
        <w:rPr>
          <w:rFonts w:eastAsia="Times New Roman"/>
          <w:color w:val="auto"/>
          <w:sz w:val="24"/>
        </w:rPr>
        <w:t> </w:t>
      </w:r>
    </w:p>
    <w:p w14:paraId="55F14BD0" w14:textId="77777777" w:rsidR="00BB1444" w:rsidRPr="00BB1444" w:rsidRDefault="00BB1444" w:rsidP="00BB1444">
      <w:pPr>
        <w:shd w:val="clear" w:color="auto" w:fill="FFFFFF"/>
        <w:spacing w:after="0" w:line="0" w:lineRule="auto"/>
        <w:ind w:left="0" w:firstLine="0"/>
        <w:rPr>
          <w:rFonts w:eastAsia="Times New Roman"/>
          <w:color w:val="auto"/>
          <w:sz w:val="24"/>
        </w:rPr>
      </w:pPr>
      <w:r w:rsidRPr="00BB1444">
        <w:rPr>
          <w:rFonts w:eastAsia="Times New Roman"/>
          <w:color w:val="auto"/>
          <w:sz w:val="24"/>
        </w:rPr>
        <w:t> </w:t>
      </w:r>
    </w:p>
    <w:p w14:paraId="24F65F4E" w14:textId="78021BAD" w:rsidR="00BB1444" w:rsidRPr="00F427CB" w:rsidRDefault="00A27960" w:rsidP="00BB1444">
      <w:pPr>
        <w:shd w:val="clear" w:color="auto" w:fill="FFFFFF"/>
        <w:spacing w:after="0" w:line="240" w:lineRule="auto"/>
        <w:ind w:left="0" w:firstLine="0"/>
        <w:rPr>
          <w:rFonts w:eastAsia="Times New Roman"/>
          <w:color w:val="auto"/>
          <w:sz w:val="22"/>
          <w:szCs w:val="22"/>
        </w:rPr>
      </w:pPr>
      <w:r w:rsidRPr="00F427CB">
        <w:rPr>
          <w:rFonts w:eastAsia="Times New Roman"/>
          <w:sz w:val="22"/>
          <w:szCs w:val="22"/>
        </w:rPr>
        <w:t>+38163 77 22 122</w:t>
      </w:r>
      <w:r w:rsidRPr="00F427CB">
        <w:rPr>
          <w:rFonts w:eastAsia="Times New Roman"/>
          <w:sz w:val="22"/>
          <w:szCs w:val="22"/>
        </w:rPr>
        <w:br/>
      </w:r>
      <w:hyperlink r:id="rId12" w:history="1">
        <w:r w:rsidRPr="00F427CB">
          <w:rPr>
            <w:rStyle w:val="Hyperlink"/>
            <w:rFonts w:eastAsia="Times New Roman"/>
            <w:sz w:val="22"/>
            <w:szCs w:val="22"/>
          </w:rPr>
          <w:t>dragan.vojvodic@sandler.com</w:t>
        </w:r>
      </w:hyperlink>
      <w:r w:rsidRPr="00F427CB">
        <w:rPr>
          <w:rFonts w:eastAsia="Times New Roman"/>
          <w:sz w:val="22"/>
          <w:szCs w:val="22"/>
        </w:rPr>
        <w:br/>
      </w:r>
      <w:r w:rsidR="00F427CB" w:rsidRPr="00F427CB">
        <w:rPr>
          <w:rFonts w:eastAsia="Times New Roman"/>
          <w:color w:val="auto"/>
          <w:sz w:val="22"/>
          <w:szCs w:val="22"/>
        </w:rPr>
        <w:t>https://go.sandler.com/serbia/</w:t>
      </w:r>
    </w:p>
    <w:p w14:paraId="5C47CB7E" w14:textId="5A5B70A3" w:rsidR="00BB1444" w:rsidRPr="00F427CB" w:rsidRDefault="00A27960" w:rsidP="00BB1444">
      <w:pPr>
        <w:shd w:val="clear" w:color="auto" w:fill="FFFFFF"/>
        <w:spacing w:after="0" w:line="240" w:lineRule="auto"/>
        <w:ind w:left="0" w:firstLine="0"/>
        <w:rPr>
          <w:rFonts w:eastAsia="Times New Roman"/>
          <w:sz w:val="22"/>
          <w:szCs w:val="22"/>
        </w:rPr>
      </w:pPr>
      <w:r w:rsidRPr="00F427CB">
        <w:rPr>
          <w:rFonts w:eastAsia="Times New Roman"/>
          <w:sz w:val="22"/>
          <w:szCs w:val="22"/>
        </w:rPr>
        <w:t>West tower</w:t>
      </w:r>
      <w:r w:rsidRPr="00F427CB">
        <w:rPr>
          <w:rFonts w:eastAsia="Times New Roman"/>
          <w:sz w:val="22"/>
          <w:szCs w:val="22"/>
        </w:rPr>
        <w:br/>
        <w:t>suite 10/11</w:t>
      </w:r>
    </w:p>
    <w:p w14:paraId="00FCF988" w14:textId="79AF5E1B" w:rsidR="00A27960" w:rsidRPr="00F427CB" w:rsidRDefault="00A27960" w:rsidP="00BB1444">
      <w:pPr>
        <w:shd w:val="clear" w:color="auto" w:fill="FFFFFF"/>
        <w:spacing w:after="0" w:line="240" w:lineRule="auto"/>
        <w:ind w:left="0" w:firstLine="0"/>
        <w:rPr>
          <w:rFonts w:eastAsia="Times New Roman"/>
          <w:color w:val="auto"/>
          <w:sz w:val="22"/>
          <w:szCs w:val="22"/>
          <w:lang w:val="sr-Latn-RS"/>
        </w:rPr>
      </w:pPr>
      <w:r w:rsidRPr="00F427CB">
        <w:rPr>
          <w:rFonts w:eastAsia="Times New Roman"/>
          <w:sz w:val="22"/>
          <w:szCs w:val="22"/>
          <w:lang w:val="sr-Latn-RS"/>
        </w:rPr>
        <w:t>Omladinskih Brigada 86</w:t>
      </w:r>
      <w:r w:rsidRPr="00F427CB">
        <w:rPr>
          <w:rFonts w:eastAsia="Times New Roman"/>
          <w:sz w:val="22"/>
          <w:szCs w:val="22"/>
          <w:lang w:val="sr-Latn-RS"/>
        </w:rPr>
        <w:br/>
        <w:t>Novi Beograd</w:t>
      </w:r>
    </w:p>
    <w:p w14:paraId="49568268" w14:textId="77777777" w:rsidR="00BB1444" w:rsidRPr="00BB1444" w:rsidRDefault="00BB1444" w:rsidP="00BB1444">
      <w:pPr>
        <w:shd w:val="clear" w:color="auto" w:fill="FFFFFF"/>
        <w:spacing w:after="0" w:line="0" w:lineRule="auto"/>
        <w:ind w:left="0" w:firstLine="0"/>
        <w:rPr>
          <w:rFonts w:eastAsia="Times New Roman"/>
          <w:color w:val="auto"/>
          <w:sz w:val="24"/>
        </w:rPr>
      </w:pPr>
      <w:r w:rsidRPr="00BB1444">
        <w:rPr>
          <w:rFonts w:eastAsia="Times New Roman"/>
          <w:color w:val="auto"/>
          <w:sz w:val="24"/>
        </w:rPr>
        <w:t> </w:t>
      </w:r>
    </w:p>
    <w:p w14:paraId="16D59D43" w14:textId="72C30891" w:rsidR="00BB1444" w:rsidRPr="00F427CB" w:rsidRDefault="00A27960" w:rsidP="00BB1444">
      <w:pPr>
        <w:shd w:val="clear" w:color="auto" w:fill="FFFFFF"/>
        <w:spacing w:after="0" w:line="240" w:lineRule="auto"/>
        <w:ind w:left="0" w:firstLine="0"/>
        <w:rPr>
          <w:rFonts w:eastAsia="Times New Roman"/>
          <w:color w:val="auto"/>
          <w:sz w:val="28"/>
          <w:szCs w:val="28"/>
        </w:rPr>
      </w:pPr>
      <w:r w:rsidRPr="00F427CB">
        <w:rPr>
          <w:rFonts w:eastAsia="Times New Roman"/>
          <w:b/>
          <w:bCs/>
          <w:color w:val="00ADED"/>
          <w:szCs w:val="21"/>
        </w:rPr>
        <w:t>OZBILJAN PROGRAM ZA OZBILJNE LJUDE</w:t>
      </w:r>
    </w:p>
    <w:p w14:paraId="1BFEBFC6" w14:textId="5C6264FD" w:rsidR="00BB1444" w:rsidRPr="00BB1444" w:rsidRDefault="00BB1444" w:rsidP="00BB1444">
      <w:pPr>
        <w:shd w:val="clear" w:color="auto" w:fill="FFFFFF"/>
        <w:spacing w:after="0" w:line="240" w:lineRule="auto"/>
        <w:ind w:left="0" w:firstLine="0"/>
        <w:rPr>
          <w:rFonts w:eastAsia="Times New Roman"/>
          <w:color w:val="auto"/>
          <w:sz w:val="24"/>
        </w:rPr>
      </w:pPr>
    </w:p>
    <w:p w14:paraId="122C877B" w14:textId="77777777" w:rsidR="0092431A" w:rsidRDefault="0092431A" w:rsidP="0092431A">
      <w:pPr>
        <w:shd w:val="clear" w:color="auto" w:fill="FFFFFF"/>
        <w:rPr>
          <w:rFonts w:ascii="Calibri" w:eastAsiaTheme="minorEastAsia" w:hAnsi="Calibri" w:cs="Calibri"/>
          <w:noProof/>
          <w:color w:val="212121"/>
          <w:sz w:val="22"/>
          <w:lang w:eastAsia="en-GB"/>
        </w:rPr>
      </w:pPr>
      <w:hyperlink r:id="rId13" w:tgtFrame="_blank" w:tooltip="https://urldefense.proofpoint.com/v2/url?u=https-3A__www.youtube.com_watch-3Fv-3DqI2z-5F4lvkug&amp;d=DwMFaQ&amp;c=euGZstcaTDllvimEN8b7jXrwqOf-v5A_CdpgnVfiiMM&amp;r=22ZRqizizpWxaKMcU1fsCH31zrG5Mzsf431lceJMcX4&amp;m=skH9XqG1Sv5pJQw1S12MUDEAJ_Nj72fzZiw6f2et91WFI9xPQ4CHKDS2R" w:history="1">
        <w:r>
          <w:rPr>
            <w:rStyle w:val="Hyperlink"/>
            <w:rFonts w:ascii="Calibri" w:eastAsiaTheme="minorEastAsia" w:hAnsi="Calibri" w:cs="Calibri"/>
            <w:noProof/>
            <w:color w:val="0563C1"/>
            <w:lang w:eastAsia="en-GB"/>
          </w:rPr>
          <w:t>Krenuo sam da plačem od stresa! - @BiznisPrice</w:t>
        </w:r>
      </w:hyperlink>
    </w:p>
    <w:p w14:paraId="515628AA" w14:textId="77777777" w:rsidR="0092431A" w:rsidRDefault="0092431A" w:rsidP="0092431A">
      <w:pPr>
        <w:shd w:val="clear" w:color="auto" w:fill="FFFFFF"/>
        <w:rPr>
          <w:rFonts w:ascii="Calibri" w:eastAsiaTheme="minorEastAsia" w:hAnsi="Calibri" w:cs="Calibri"/>
          <w:noProof/>
          <w:color w:val="212121"/>
          <w:lang w:eastAsia="en-GB"/>
        </w:rPr>
      </w:pPr>
      <w:hyperlink r:id="rId14" w:tgtFrame="_blank" w:tooltip="https://urldefense.proofpoint.com/v2/url?u=https-3A__youtube.com_shorts_BkQAFuaHaJY-3Ffeature-3Dshare&amp;d=DwMFaQ&amp;c=euGZstcaTDllvimEN8b7jXrwqOf-v5A_CdpgnVfiiMM&amp;r=22ZRqizizpWxaKMcU1fsCH31zrG5Mzsf431lceJMcX4&amp;m=skH9XqG1Sv5pJQw1S12MUDEAJ_Nj72fzZiw6f2et91WFI9xPQ4" w:history="1">
        <w:r>
          <w:rPr>
            <w:rStyle w:val="Hyperlink"/>
            <w:rFonts w:ascii="Calibri" w:eastAsiaTheme="minorEastAsia" w:hAnsi="Calibri" w:cs="Calibri"/>
            <w:noProof/>
            <w:color w:val="0563C1"/>
            <w:lang w:eastAsia="en-GB"/>
          </w:rPr>
          <w:t>Ko je najjači čovek na svetu?</w:t>
        </w:r>
      </w:hyperlink>
    </w:p>
    <w:p w14:paraId="7162D753" w14:textId="77777777" w:rsidR="0092431A" w:rsidRDefault="0092431A" w:rsidP="0092431A">
      <w:pPr>
        <w:shd w:val="clear" w:color="auto" w:fill="FFFFFF"/>
        <w:rPr>
          <w:rFonts w:ascii="Calibri" w:eastAsiaTheme="minorEastAsia" w:hAnsi="Calibri" w:cs="Calibri"/>
          <w:noProof/>
          <w:color w:val="212121"/>
          <w:lang w:eastAsia="en-GB"/>
        </w:rPr>
      </w:pPr>
      <w:hyperlink r:id="rId15" w:tgtFrame="_blank" w:tooltip="https://urldefense.proofpoint.com/v2/url?u=https-3A__www.youtube.com_watch-3Fv-3DihAotniDxB8&amp;d=DwMFaQ&amp;c=euGZstcaTDllvimEN8b7jXrwqOf-v5A_CdpgnVfiiMM&amp;r=22ZRqizizpWxaKMcU1fsCH31zrG5Mzsf431lceJMcX4&amp;m=skH9XqG1Sv5pJQw1S12MUDEAJ_Nj72fzZiw6f2et91WFI9xPQ4CHKDS2RiX" w:history="1">
        <w:r>
          <w:rPr>
            <w:rStyle w:val="Hyperlink"/>
            <w:rFonts w:ascii="Calibri" w:eastAsiaTheme="minorEastAsia" w:hAnsi="Calibri" w:cs="Calibri"/>
            <w:noProof/>
            <w:color w:val="0563C1"/>
            <w:lang w:eastAsia="en-GB"/>
          </w:rPr>
          <w:t>Don't Crack Under Pressure! Sandler Summit 2023.</w:t>
        </w:r>
      </w:hyperlink>
    </w:p>
    <w:p w14:paraId="77EB759F" w14:textId="77777777" w:rsidR="0092431A" w:rsidRDefault="0092431A" w:rsidP="0092431A">
      <w:pPr>
        <w:shd w:val="clear" w:color="auto" w:fill="FFFFFF"/>
        <w:rPr>
          <w:rFonts w:ascii="Calibri" w:eastAsiaTheme="minorEastAsia" w:hAnsi="Calibri" w:cs="Calibri"/>
          <w:noProof/>
          <w:color w:val="212121"/>
          <w:lang w:eastAsia="en-GB"/>
        </w:rPr>
      </w:pPr>
      <w:hyperlink r:id="rId16" w:tgtFrame="_blank" w:tooltip="https://urldefense.proofpoint.com/v2/url?u=https-3A__youtu.be_y4Kq2WIAt74&amp;d=DwMFaQ&amp;c=euGZstcaTDllvimEN8b7jXrwqOf-v5A_CdpgnVfiiMM&amp;r=22ZRqizizpWxaKMcU1fsCH31zrG5Mzsf431lceJMcX4&amp;m=skH9XqG1Sv5pJQw1S12MUDEAJ_Nj72fzZiw6f2et91WFI9xPQ4CHKDS2RiX60Q43&amp;s=7J0Z5EQm0aT" w:history="1">
        <w:r>
          <w:rPr>
            <w:rStyle w:val="Hyperlink"/>
            <w:rFonts w:ascii="Calibri" w:eastAsiaTheme="minorEastAsia" w:hAnsi="Calibri" w:cs="Calibri"/>
            <w:noProof/>
            <w:color w:val="0563C1"/>
            <w:lang w:eastAsia="en-GB"/>
          </w:rPr>
          <w:t>70% vremena menadžer treba da radi ovo...</w:t>
        </w:r>
      </w:hyperlink>
    </w:p>
    <w:p w14:paraId="1F0C5950" w14:textId="77777777" w:rsidR="0092431A" w:rsidRDefault="0092431A" w:rsidP="0092431A">
      <w:pPr>
        <w:shd w:val="clear" w:color="auto" w:fill="FFFFFF"/>
        <w:rPr>
          <w:rFonts w:ascii="Calibri" w:eastAsiaTheme="minorEastAsia" w:hAnsi="Calibri" w:cs="Calibri"/>
          <w:noProof/>
          <w:color w:val="212121"/>
          <w:lang w:eastAsia="en-GB"/>
        </w:rPr>
      </w:pPr>
      <w:hyperlink r:id="rId17" w:tgtFrame="_blank" w:tooltip="https://urldefense.proofpoint.com/v2/url?u=https-3A__www.youtube.com_watch-3Fv-3DYU9AN6wc2QY-26t-3D238s&amp;d=DwMFaQ&amp;c=euGZstcaTDllvimEN8b7jXrwqOf-v5A_CdpgnVfiiMM&amp;r=22ZRqizizpWxaKMcU1fsCH31zrG5Mzsf431lceJMcX4&amp;m=skH9XqG1Sv5pJQw1S12MUDEAJ_Nj72fzZiw6f2et91WFI9xP" w:history="1">
        <w:r>
          <w:rPr>
            <w:rStyle w:val="Hyperlink"/>
            <w:rFonts w:ascii="Calibri" w:eastAsiaTheme="minorEastAsia" w:hAnsi="Calibri" w:cs="Calibri"/>
            <w:noProof/>
            <w:color w:val="0563C1"/>
            <w:lang w:eastAsia="en-GB"/>
          </w:rPr>
          <w:t>Tajne Prodaje o Kojima se Malo Priča | #Biznis Priče 30</w:t>
        </w:r>
      </w:hyperlink>
    </w:p>
    <w:p w14:paraId="37CB11FA" w14:textId="77777777" w:rsidR="0092431A" w:rsidRDefault="0092431A" w:rsidP="0092431A">
      <w:pPr>
        <w:shd w:val="clear" w:color="auto" w:fill="FFFFFF"/>
        <w:rPr>
          <w:rFonts w:ascii="Calibri" w:eastAsiaTheme="minorEastAsia" w:hAnsi="Calibri" w:cs="Calibri"/>
          <w:noProof/>
          <w:color w:val="212121"/>
          <w:lang w:eastAsia="en-GB"/>
        </w:rPr>
      </w:pPr>
      <w:hyperlink r:id="rId18" w:tgtFrame="_blank" w:tooltip="https://urldefense.proofpoint.com/v2/url?u=https-3A__youtu.be_BulOciLBk6c&amp;d=DwMFaQ&amp;c=euGZstcaTDllvimEN8b7jXrwqOf-v5A_CdpgnVfiiMM&amp;r=22ZRqizizpWxaKMcU1fsCH31zrG5Mzsf431lceJMcX4&amp;m=skH9XqG1Sv5pJQw1S12MUDEAJ_Nj72fzZiw6f2et91WFI9xPQ4CHKDS2RiX60Q43&amp;s=khPKqzblJrb" w:history="1">
        <w:r>
          <w:rPr>
            <w:rStyle w:val="Hyperlink"/>
            <w:rFonts w:ascii="Calibri" w:eastAsiaTheme="minorEastAsia" w:hAnsi="Calibri" w:cs="Calibri"/>
            <w:noProof/>
            <w:color w:val="0563C1"/>
            <w:lang w:eastAsia="en-GB"/>
          </w:rPr>
          <w:t>Koliko treniraš prodaju?</w:t>
        </w:r>
      </w:hyperlink>
    </w:p>
    <w:p w14:paraId="047D7B57" w14:textId="77777777" w:rsidR="0092431A" w:rsidRDefault="0092431A" w:rsidP="0092431A">
      <w:pPr>
        <w:shd w:val="clear" w:color="auto" w:fill="FFFFFF"/>
        <w:rPr>
          <w:rFonts w:eastAsiaTheme="minorEastAsia"/>
          <w:noProof/>
          <w:color w:val="auto"/>
          <w:sz w:val="18"/>
          <w:szCs w:val="18"/>
          <w:bdr w:val="none" w:sz="0" w:space="0" w:color="auto" w:frame="1"/>
          <w:shd w:val="clear" w:color="auto" w:fill="FFFFFF"/>
          <w:lang w:eastAsia="en-GB"/>
        </w:rPr>
      </w:pPr>
    </w:p>
    <w:p w14:paraId="5CF17213" w14:textId="77777777" w:rsidR="0092431A" w:rsidRDefault="0092431A" w:rsidP="0092431A">
      <w:pPr>
        <w:shd w:val="clear" w:color="auto" w:fill="FFFFFF"/>
        <w:rPr>
          <w:rFonts w:eastAsiaTheme="minorEastAsia"/>
          <w:noProof/>
          <w:sz w:val="18"/>
          <w:szCs w:val="18"/>
          <w:bdr w:val="none" w:sz="0" w:space="0" w:color="auto" w:frame="1"/>
          <w:shd w:val="clear" w:color="auto" w:fill="FFFFFF"/>
          <w:lang w:eastAsia="en-GB"/>
        </w:rPr>
      </w:pPr>
    </w:p>
    <w:p w14:paraId="5C7CD03B" w14:textId="3879E11C" w:rsidR="0092431A" w:rsidRDefault="0092431A" w:rsidP="0092431A">
      <w:pPr>
        <w:shd w:val="clear" w:color="auto" w:fill="FFFFFF"/>
        <w:ind w:left="0" w:firstLine="0"/>
        <w:rPr>
          <w:rFonts w:ascii="Calibri" w:eastAsiaTheme="minorEastAsia" w:hAnsi="Calibri" w:cs="Calibri"/>
          <w:noProof/>
          <w:sz w:val="24"/>
          <w:shd w:val="clear" w:color="auto" w:fill="FFFFFF"/>
          <w:lang w:eastAsia="en-GB"/>
        </w:rPr>
      </w:pPr>
    </w:p>
    <w:p w14:paraId="3B4D4C5D" w14:textId="41ACCF61" w:rsidR="0092431A" w:rsidRDefault="0092431A" w:rsidP="0092431A">
      <w:pPr>
        <w:rPr>
          <w:rFonts w:ascii="Calibri" w:eastAsiaTheme="minorEastAsia" w:hAnsi="Calibri" w:cs="Calibri"/>
          <w:noProof/>
          <w:color w:val="212121"/>
          <w:sz w:val="22"/>
          <w:szCs w:val="22"/>
          <w:lang w:eastAsia="en-GB"/>
        </w:rPr>
      </w:pP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"C:\\Users\\draganvojvodic\\Library\\Containers\\com.microsoft.Outlook\\Data\\Library\\Caches\\Signatures\\signature_412819121"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"C:\\Users\\draganvojvodic\\Library\\Containers\\com.microsoft.Outlook\\Data\\Library\\Caches\\Signatures\\signature_412819121"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INCLUDEPICTURE "C:\\..\\..\\..\\Library\\Containers\\com.microsoft.Outlook\\Data\\Library\\Caches\\Signatures\\signature_412819121" \* MERGEFORMAT </w:instrText>
      </w:r>
      <w:r>
        <w:rPr>
          <w:rFonts w:ascii="Calibri" w:eastAsiaTheme="minorEastAsia" w:hAnsi="Calibri" w:cs="Calibri"/>
          <w:noProof/>
          <w:color w:val="212121"/>
          <w:lang w:eastAsia="en-GB"/>
        </w:rPr>
        <w:fldChar w:fldCharType="separate"/>
      </w:r>
      <w:r w:rsidR="00164AF5">
        <w:rPr>
          <w:rFonts w:ascii="Calibri" w:eastAsiaTheme="minorEastAsia" w:hAnsi="Calibri" w:cs="Calibri"/>
          <w:noProof/>
          <w:color w:val="212121"/>
          <w:lang w:eastAsia="en-GB"/>
        </w:rPr>
        <w:fldChar w:fldCharType="begin"/>
      </w:r>
      <w:r w:rsidR="00164AF5">
        <w:rPr>
          <w:rFonts w:ascii="Calibri" w:eastAsiaTheme="minorEastAsia" w:hAnsi="Calibri" w:cs="Calibri"/>
          <w:noProof/>
          <w:color w:val="212121"/>
          <w:lang w:eastAsia="en-GB"/>
        </w:rPr>
        <w:instrText xml:space="preserve"> </w:instrText>
      </w:r>
      <w:r w:rsidR="00164AF5">
        <w:rPr>
          <w:rFonts w:ascii="Calibri" w:eastAsiaTheme="minorEastAsia" w:hAnsi="Calibri" w:cs="Calibri"/>
          <w:noProof/>
          <w:color w:val="212121"/>
          <w:lang w:eastAsia="en-GB"/>
        </w:rPr>
        <w:instrText>INCLUDEPICTURE  "\\\\Users\\..\\..\\..\\..\\Library\\Containers\\com.microsoft.Outlook\\Data\\Library\\Caches\\Signatures\\signature_412819121" \* MERGEFORMATINET</w:instrText>
      </w:r>
      <w:r w:rsidR="00164AF5">
        <w:rPr>
          <w:rFonts w:ascii="Calibri" w:eastAsiaTheme="minorEastAsia" w:hAnsi="Calibri" w:cs="Calibri"/>
          <w:noProof/>
          <w:color w:val="212121"/>
          <w:lang w:eastAsia="en-GB"/>
        </w:rPr>
        <w:instrText xml:space="preserve"> </w:instrText>
      </w:r>
      <w:r w:rsidR="00164AF5">
        <w:rPr>
          <w:rFonts w:ascii="Calibri" w:eastAsiaTheme="minorEastAsia" w:hAnsi="Calibri" w:cs="Calibri"/>
          <w:noProof/>
          <w:color w:val="212121"/>
          <w:lang w:eastAsia="en-GB"/>
        </w:rPr>
        <w:fldChar w:fldCharType="separate"/>
      </w:r>
      <w:r w:rsidR="00164AF5">
        <w:rPr>
          <w:rFonts w:ascii="Calibri" w:eastAsiaTheme="minorEastAsia" w:hAnsi="Calibri" w:cs="Calibri"/>
          <w:noProof/>
          <w:color w:val="212121"/>
          <w:lang w:eastAsia="en-GB"/>
        </w:rPr>
        <w:pict w14:anchorId="1C269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age" style="width:85.5pt;height:20.25pt;visibility:visible;mso-wrap-style:square;mso-width-percent:0;mso-height-percent:0;mso-width-percent:0;mso-height-percent:0">
            <v:imagedata r:id="rId19" r:href="rId20"/>
          </v:shape>
        </w:pict>
      </w:r>
      <w:r w:rsidR="00164AF5">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r>
        <w:rPr>
          <w:rFonts w:ascii="Calibri" w:eastAsiaTheme="minorEastAsia" w:hAnsi="Calibri" w:cs="Calibri"/>
          <w:noProof/>
          <w:color w:val="212121"/>
          <w:lang w:eastAsia="en-GB"/>
        </w:rPr>
        <w:fldChar w:fldCharType="end"/>
      </w:r>
    </w:p>
    <w:p w14:paraId="1F7758F7" w14:textId="2AC73E5D" w:rsidR="0092431A" w:rsidRDefault="009F02DE" w:rsidP="0092431A">
      <w:pPr>
        <w:rPr>
          <w:rFonts w:ascii="Calibri" w:eastAsiaTheme="minorEastAsia" w:hAnsi="Calibri" w:cs="Calibri"/>
          <w:noProof/>
          <w:color w:val="212121"/>
          <w:lang w:eastAsia="en-GB"/>
        </w:rPr>
      </w:pPr>
      <w:r>
        <w:rPr>
          <w:rFonts w:eastAsiaTheme="minorEastAsia"/>
          <w:b/>
          <w:bCs/>
          <w:noProof/>
          <w:color w:val="212121"/>
          <w:sz w:val="20"/>
          <w:szCs w:val="20"/>
          <w:lang w:eastAsia="en-GB"/>
        </w:rPr>
        <w:t xml:space="preserve">April  2\3, </w:t>
      </w:r>
      <w:r w:rsidR="0092431A">
        <w:rPr>
          <w:rFonts w:eastAsiaTheme="minorEastAsia"/>
          <w:b/>
          <w:bCs/>
          <w:noProof/>
          <w:color w:val="212121"/>
          <w:sz w:val="20"/>
          <w:szCs w:val="20"/>
          <w:lang w:eastAsia="en-GB"/>
        </w:rPr>
        <w:t xml:space="preserve"> 202</w:t>
      </w:r>
      <w:r>
        <w:rPr>
          <w:rFonts w:eastAsiaTheme="minorEastAsia"/>
          <w:b/>
          <w:bCs/>
          <w:noProof/>
          <w:color w:val="212121"/>
          <w:sz w:val="20"/>
          <w:szCs w:val="20"/>
          <w:lang w:eastAsia="en-GB"/>
        </w:rPr>
        <w:t>5</w:t>
      </w:r>
      <w:r w:rsidR="0092431A">
        <w:rPr>
          <w:rFonts w:eastAsiaTheme="minorEastAsia"/>
          <w:noProof/>
          <w:color w:val="212121"/>
          <w:sz w:val="20"/>
          <w:szCs w:val="20"/>
          <w:lang w:eastAsia="en-GB"/>
        </w:rPr>
        <w:t> | Orlando World Center Marriott, Florida &amp; Virtual</w:t>
      </w:r>
    </w:p>
    <w:p w14:paraId="1D582EC4" w14:textId="28690FC7" w:rsidR="00A84CA4" w:rsidRDefault="00F427CB" w:rsidP="00BB1444">
      <w:pPr>
        <w:shd w:val="clear" w:color="auto" w:fill="FFFFFF"/>
        <w:spacing w:after="0" w:line="240" w:lineRule="auto"/>
        <w:ind w:left="0" w:firstLine="0"/>
        <w:rPr>
          <w:rFonts w:eastAsia="Times New Roman"/>
          <w:b/>
          <w:bCs/>
          <w:color w:val="00B0F0"/>
          <w:sz w:val="24"/>
        </w:rPr>
      </w:pPr>
      <w:hyperlink r:id="rId21" w:history="1">
        <w:r w:rsidRPr="00F427CB">
          <w:rPr>
            <w:rStyle w:val="Hyperlink"/>
            <w:rFonts w:eastAsia="Times New Roman"/>
            <w:b/>
            <w:bCs/>
            <w:color w:val="00B0F0"/>
            <w:sz w:val="24"/>
          </w:rPr>
          <w:t>https://events.sandler.com/summit2025</w:t>
        </w:r>
      </w:hyperlink>
      <w:r w:rsidRPr="00F427CB">
        <w:rPr>
          <w:rFonts w:eastAsia="Times New Roman"/>
          <w:b/>
          <w:bCs/>
          <w:color w:val="00B0F0"/>
          <w:sz w:val="24"/>
        </w:rPr>
        <w:t xml:space="preserve"> </w:t>
      </w:r>
    </w:p>
    <w:p w14:paraId="2DB58F9E" w14:textId="77777777" w:rsidR="00F427CB" w:rsidRPr="00F427CB" w:rsidRDefault="00F427CB" w:rsidP="00BB1444">
      <w:pPr>
        <w:shd w:val="clear" w:color="auto" w:fill="FFFFFF"/>
        <w:spacing w:after="0" w:line="240" w:lineRule="auto"/>
        <w:ind w:left="0" w:firstLine="0"/>
        <w:rPr>
          <w:rFonts w:eastAsia="Times New Roman"/>
          <w:b/>
          <w:bCs/>
          <w:color w:val="00B0F0"/>
          <w:sz w:val="24"/>
        </w:rPr>
      </w:pPr>
    </w:p>
    <w:p w14:paraId="170FDDC2" w14:textId="38AA0BA6" w:rsidR="00BB1444" w:rsidRPr="00A84CA4" w:rsidRDefault="00A84CA4" w:rsidP="00BB1444">
      <w:pPr>
        <w:shd w:val="clear" w:color="auto" w:fill="FFFFFF"/>
        <w:spacing w:after="0" w:line="240" w:lineRule="auto"/>
        <w:ind w:left="0" w:firstLine="0"/>
        <w:rPr>
          <w:rFonts w:ascii="Poppins SemiBold" w:eastAsia="Times New Roman" w:hAnsi="Poppins SemiBold" w:cs="Poppins SemiBold"/>
          <w:b/>
          <w:bCs/>
          <w:color w:val="00B0F0"/>
          <w:sz w:val="20"/>
          <w:szCs w:val="20"/>
        </w:rPr>
      </w:pPr>
      <w:hyperlink r:id="rId22" w:history="1">
        <w:r w:rsidRPr="00A84CA4">
          <w:rPr>
            <w:rStyle w:val="Hyperlink"/>
            <w:rFonts w:ascii="Poppins SemiBold" w:eastAsia="Times New Roman" w:hAnsi="Poppins SemiBold" w:cs="Poppins SemiBold"/>
            <w:b/>
            <w:bCs/>
            <w:color w:val="00B0F0"/>
            <w:sz w:val="20"/>
            <w:szCs w:val="20"/>
            <w:u w:val="none"/>
          </w:rPr>
          <w:t>www.sandler.com</w:t>
        </w:r>
        <w:r w:rsidR="00BB1444" w:rsidRPr="00A84CA4">
          <w:rPr>
            <w:rStyle w:val="Hyperlink"/>
            <w:rFonts w:ascii="Poppins SemiBold" w:eastAsia="Times New Roman" w:hAnsi="Poppins SemiBold" w:cs="Poppins SemiBold"/>
            <w:b/>
            <w:bCs/>
            <w:color w:val="00B0F0"/>
            <w:sz w:val="20"/>
            <w:szCs w:val="20"/>
            <w:u w:val="none"/>
          </w:rPr>
          <w:t> </w:t>
        </w:r>
      </w:hyperlink>
    </w:p>
    <w:p w14:paraId="56BB1240" w14:textId="708C6ED4" w:rsidR="00BB1444" w:rsidRPr="00BB1444" w:rsidRDefault="00BB1444" w:rsidP="00BB1444">
      <w:pPr>
        <w:spacing w:after="0" w:line="240" w:lineRule="auto"/>
        <w:ind w:left="0" w:firstLine="0"/>
        <w:rPr>
          <w:rFonts w:eastAsia="Times New Roman"/>
          <w:color w:val="auto"/>
          <w:sz w:val="24"/>
        </w:rPr>
      </w:pPr>
      <w:r w:rsidRPr="00BB1444">
        <w:rPr>
          <w:rFonts w:eastAsia="Times New Roman"/>
          <w:b/>
          <w:bCs/>
          <w:sz w:val="16"/>
          <w:szCs w:val="16"/>
        </w:rPr>
        <w:t>Please consider the environment before printing this email</w:t>
      </w:r>
    </w:p>
    <w:p w14:paraId="61B7F29F" w14:textId="77777777" w:rsidR="00BB1444" w:rsidRPr="00BB1444" w:rsidRDefault="00BB1444" w:rsidP="00BB1444">
      <w:pPr>
        <w:shd w:val="clear" w:color="auto" w:fill="FFFFFF"/>
        <w:spacing w:after="0" w:line="240" w:lineRule="auto"/>
        <w:ind w:left="0" w:firstLine="0"/>
        <w:rPr>
          <w:rFonts w:eastAsia="Times New Roman"/>
          <w:color w:val="auto"/>
          <w:sz w:val="24"/>
        </w:rPr>
      </w:pPr>
      <w:r w:rsidRPr="00BB1444">
        <w:rPr>
          <w:rFonts w:eastAsia="Times New Roman"/>
          <w:color w:val="999999"/>
          <w:sz w:val="16"/>
          <w:szCs w:val="16"/>
        </w:rPr>
        <w:t>CONFIDENTIALITY NOTICE</w:t>
      </w:r>
      <w:proofErr w:type="gramStart"/>
      <w:r w:rsidRPr="00BB1444">
        <w:rPr>
          <w:rFonts w:eastAsia="Times New Roman"/>
          <w:color w:val="999999"/>
          <w:sz w:val="16"/>
          <w:szCs w:val="16"/>
        </w:rPr>
        <w:t>:  The</w:t>
      </w:r>
      <w:proofErr w:type="gramEnd"/>
      <w:r w:rsidRPr="00BB1444">
        <w:rPr>
          <w:rFonts w:eastAsia="Times New Roman"/>
          <w:color w:val="999999"/>
          <w:sz w:val="16"/>
          <w:szCs w:val="16"/>
        </w:rPr>
        <w:t xml:space="preserve"> information contained in this email is CONFIDENTIAL INFORMATION intended ONLY for the use of the individual or entity named herein.  If you are not the intended recipient or the employee or agent responsible for delivering it to the intended recipient, you are hereby notified that any dissemination, distribution or copying of this communication is strictly prohibited.  If you have received this communication in error, please immediately notify us by telephone (410-653-1993) and permanently delete the original message. Thank you for your cooperation.</w:t>
      </w:r>
    </w:p>
    <w:p w14:paraId="68E3A1A4" w14:textId="77777777" w:rsidR="00BB1444" w:rsidRPr="00BB1444" w:rsidRDefault="00BB1444" w:rsidP="00BB1444">
      <w:pPr>
        <w:spacing w:after="0" w:line="240" w:lineRule="auto"/>
        <w:ind w:left="0" w:firstLine="0"/>
        <w:rPr>
          <w:rFonts w:eastAsia="Times New Roman"/>
          <w:color w:val="auto"/>
          <w:sz w:val="24"/>
        </w:rPr>
      </w:pPr>
    </w:p>
    <w:p w14:paraId="6CCB2558" w14:textId="77777777" w:rsidR="00A84CA4" w:rsidRPr="00BB1444" w:rsidRDefault="00A84CA4" w:rsidP="0065564F">
      <w:pPr>
        <w:spacing w:after="1092" w:line="259" w:lineRule="auto"/>
        <w:ind w:left="0" w:firstLine="0"/>
        <w:rPr>
          <w:b/>
          <w:color w:val="00ADED"/>
          <w:sz w:val="24"/>
        </w:rPr>
      </w:pPr>
    </w:p>
    <w:sectPr w:rsidR="00A84CA4" w:rsidRPr="00BB1444">
      <w:headerReference w:type="default" r:id="rId23"/>
      <w:footerReference w:type="default" r:id="rId24"/>
      <w:pgSz w:w="12240" w:h="15840"/>
      <w:pgMar w:top="1126" w:right="1435" w:bottom="1440" w:left="14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F147" w14:textId="77777777" w:rsidR="00C832E7" w:rsidRDefault="00C832E7" w:rsidP="0065564F">
      <w:pPr>
        <w:spacing w:after="0" w:line="240" w:lineRule="auto"/>
      </w:pPr>
      <w:r>
        <w:separator/>
      </w:r>
    </w:p>
  </w:endnote>
  <w:endnote w:type="continuationSeparator" w:id="0">
    <w:p w14:paraId="749616C5" w14:textId="77777777" w:rsidR="00C832E7" w:rsidRDefault="00C832E7" w:rsidP="0065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Poppins SemiBold">
    <w:panose1 w:val="000007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009B" w14:textId="2832B638" w:rsidR="0065564F" w:rsidRDefault="00F34E09" w:rsidP="0065564F">
    <w:pPr>
      <w:pStyle w:val="Footer"/>
      <w:ind w:left="0" w:firstLine="0"/>
    </w:pPr>
    <w:r>
      <w:rPr>
        <w:noProof/>
      </w:rPr>
      <mc:AlternateContent>
        <mc:Choice Requires="wps">
          <w:drawing>
            <wp:anchor distT="0" distB="0" distL="114300" distR="114300" simplePos="0" relativeHeight="251665408" behindDoc="0" locked="0" layoutInCell="1" allowOverlap="1" wp14:anchorId="4A2A6E41" wp14:editId="6444D24D">
              <wp:simplePos x="0" y="0"/>
              <wp:positionH relativeFrom="margin">
                <wp:posOffset>-954405</wp:posOffset>
              </wp:positionH>
              <wp:positionV relativeFrom="margin">
                <wp:posOffset>7767320</wp:posOffset>
              </wp:positionV>
              <wp:extent cx="7847965" cy="320675"/>
              <wp:effectExtent l="0" t="0" r="635" b="0"/>
              <wp:wrapSquare wrapText="bothSides"/>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7965" cy="320675"/>
                      </a:xfrm>
                      <a:prstGeom prst="rect">
                        <a:avLst/>
                      </a:prstGeom>
                      <a:solidFill>
                        <a:srgbClr val="21245C"/>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64E689" id="Rectangle 8" o:spid="_x0000_s1026" style="position:absolute;margin-left:-75.15pt;margin-top:611.6pt;width:617.95pt;height:2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" fillcolor="#21245c" stroked="f">
              <v:textbox inset="0,0,0,0"/>
              <w10:wrap type="square" anchorx="margin" anchory="margin"/>
            </v:rect>
          </w:pict>
        </mc:Fallback>
      </mc:AlternateContent>
    </w:r>
    <w:r w:rsidR="0065564F">
      <w:rPr>
        <w:noProof/>
      </w:rPr>
      <mc:AlternateContent>
        <mc:Choice Requires="wps">
          <w:drawing>
            <wp:anchor distT="0" distB="0" distL="114300" distR="114300" simplePos="0" relativeHeight="251666432" behindDoc="0" locked="0" layoutInCell="1" allowOverlap="1" wp14:anchorId="6E7F9E96" wp14:editId="39B22762">
              <wp:simplePos x="0" y="0"/>
              <wp:positionH relativeFrom="margin">
                <wp:posOffset>-304165</wp:posOffset>
              </wp:positionH>
              <wp:positionV relativeFrom="margin">
                <wp:posOffset>7476490</wp:posOffset>
              </wp:positionV>
              <wp:extent cx="6553200" cy="2286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553200" cy="228600"/>
                      </a:xfrm>
                      <a:prstGeom prst="rect">
                        <a:avLst/>
                      </a:prstGeom>
                      <a:noFill/>
                      <a:ln w="6350">
                        <a:noFill/>
                      </a:ln>
                    </wps:spPr>
                    <wps:txbx>
                      <w:txbxContent>
                        <w:p w14:paraId="6DCED168" w14:textId="77777777" w:rsidR="0065564F" w:rsidRPr="0065564F" w:rsidRDefault="0065564F" w:rsidP="0065564F">
                          <w:pPr>
                            <w:spacing w:after="0" w:line="310" w:lineRule="exact"/>
                            <w:contextualSpacing/>
                            <w:jc w:val="center"/>
                            <w:rPr>
                              <w:color w:val="6D6E71"/>
                              <w:sz w:val="20"/>
                              <w:szCs w:val="22"/>
                            </w:rPr>
                          </w:pPr>
                          <w:r w:rsidRPr="0065564F">
                            <w:rPr>
                              <w:color w:val="6D6E71"/>
                              <w:spacing w:val="-2"/>
                              <w:sz w:val="20"/>
                              <w:szCs w:val="22"/>
                            </w:rPr>
                            <w:t>410.653.1993   |   www.sandler.com   |   300 Red Brook Blvd., Suite 300 Owings Mills, MD 21117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F9E96" id="_x0000_t202" coordsize="21600,21600" o:spt="202" path="m,l,21600r21600,l21600,xe">
              <v:stroke joinstyle="miter"/>
              <v:path gradientshapeok="t" o:connecttype="rect"/>
            </v:shapetype>
            <v:shape id="Text Box 9" o:spid="_x0000_s1026" type="#_x0000_t202" style="position:absolute;margin-left:-23.95pt;margin-top:588.7pt;width:516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" filled="f" stroked="f" strokeweight=".5pt">
              <v:textbox inset="0,0,0,0">
                <w:txbxContent>
                  <w:p w14:paraId="6DCED168" w14:textId="77777777" w:rsidR="0065564F" w:rsidRPr="0065564F" w:rsidRDefault="0065564F" w:rsidP="0065564F">
                    <w:pPr>
                      <w:spacing w:after="0" w:line="310" w:lineRule="exact"/>
                      <w:contextualSpacing/>
                      <w:jc w:val="center"/>
                      <w:rPr>
                        <w:color w:val="6D6E71"/>
                        <w:sz w:val="20"/>
                        <w:szCs w:val="22"/>
                      </w:rPr>
                    </w:pPr>
                    <w:r w:rsidRPr="0065564F">
                      <w:rPr>
                        <w:color w:val="6D6E71"/>
                        <w:spacing w:val="-2"/>
                        <w:sz w:val="20"/>
                        <w:szCs w:val="22"/>
                      </w:rPr>
                      <w:t>410.653.1993   |   www.sandler.com   |   300 Red Brook Blvd., Suite 300 Owings Mills, MD 21117</w:t>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5544" w14:textId="77777777" w:rsidR="00C832E7" w:rsidRDefault="00C832E7" w:rsidP="0065564F">
      <w:pPr>
        <w:spacing w:after="0" w:line="240" w:lineRule="auto"/>
      </w:pPr>
      <w:r>
        <w:separator/>
      </w:r>
    </w:p>
  </w:footnote>
  <w:footnote w:type="continuationSeparator" w:id="0">
    <w:p w14:paraId="385B15AA" w14:textId="77777777" w:rsidR="00C832E7" w:rsidRDefault="00C832E7" w:rsidP="0065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4CBF" w14:textId="46A7BCC3" w:rsidR="0065564F" w:rsidRDefault="00F34E09">
    <w:pPr>
      <w:pStyle w:val="Header"/>
    </w:pPr>
    <w:r>
      <w:rPr>
        <w:noProof/>
      </w:rPr>
      <mc:AlternateContent>
        <mc:Choice Requires="wps">
          <w:drawing>
            <wp:anchor distT="0" distB="0" distL="114300" distR="114300" simplePos="0" relativeHeight="251662336" behindDoc="0" locked="0" layoutInCell="1" allowOverlap="1" wp14:anchorId="7F7B699B" wp14:editId="0A75D12E">
              <wp:simplePos x="0" y="0"/>
              <wp:positionH relativeFrom="page">
                <wp:posOffset>5334000</wp:posOffset>
              </wp:positionH>
              <wp:positionV relativeFrom="paragraph">
                <wp:posOffset>-47625</wp:posOffset>
              </wp:positionV>
              <wp:extent cx="2475865" cy="1409700"/>
              <wp:effectExtent l="0" t="0" r="635" b="0"/>
              <wp:wrapSquare wrapText="bothSides"/>
              <wp:docPr id="2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5865" cy="1409700"/>
                      </a:xfrm>
                      <a:custGeom>
                        <a:avLst/>
                        <a:gdLst>
                          <a:gd name="T0" fmla="*/ 3528 w 3528"/>
                          <a:gd name="T1" fmla="*/ 1864 h 1864"/>
                          <a:gd name="T2" fmla="*/ 0 w 3528"/>
                          <a:gd name="T3" fmla="*/ 1864 h 1864"/>
                          <a:gd name="T4" fmla="*/ 2213 w 3528"/>
                          <a:gd name="T5" fmla="*/ 0 h 1864"/>
                          <a:gd name="T6" fmla="*/ 3528 w 3528"/>
                          <a:gd name="T7" fmla="*/ 0 h 1864"/>
                          <a:gd name="T8" fmla="*/ 3528 w 3528"/>
                          <a:gd name="T9" fmla="*/ 1864 h 1864"/>
                        </a:gdLst>
                        <a:ahLst/>
                        <a:cxnLst>
                          <a:cxn ang="0">
                            <a:pos x="T0" y="T1"/>
                          </a:cxn>
                          <a:cxn ang="0">
                            <a:pos x="T2" y="T3"/>
                          </a:cxn>
                          <a:cxn ang="0">
                            <a:pos x="T4" y="T5"/>
                          </a:cxn>
                          <a:cxn ang="0">
                            <a:pos x="T6" y="T7"/>
                          </a:cxn>
                          <a:cxn ang="0">
                            <a:pos x="T8" y="T9"/>
                          </a:cxn>
                        </a:cxnLst>
                        <a:rect l="0" t="0" r="r" b="b"/>
                        <a:pathLst>
                          <a:path w="3528" h="1864">
                            <a:moveTo>
                              <a:pt x="3528" y="1864"/>
                            </a:moveTo>
                            <a:lnTo>
                              <a:pt x="0" y="1864"/>
                            </a:lnTo>
                            <a:lnTo>
                              <a:pt x="2213" y="0"/>
                            </a:lnTo>
                            <a:lnTo>
                              <a:pt x="3528" y="0"/>
                            </a:lnTo>
                            <a:lnTo>
                              <a:pt x="3528" y="1864"/>
                            </a:lnTo>
                            <a:close/>
                          </a:path>
                        </a:pathLst>
                      </a:custGeom>
                      <a:solidFill>
                        <a:srgbClr val="21245C"/>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1E9D9" id="Freeform 7" o:spid="_x0000_s1026" style="position:absolute;margin-left:420pt;margin-top:-3.75pt;width:194.95pt;height:1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528,1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" path="m3528,1864l,1864,2213,,3528,r,1864xe" fillcolor="#21245c" stroked="f">
              <v:path arrowok="t" o:connecttype="custom" o:connectlocs="2475865,1409700;0,1409700;1553030,0;2475865,0;2475865,1409700" o:connectangles="0,0,0,0,0"/>
              <w10:wrap type="square" anchorx="page"/>
            </v:shape>
          </w:pict>
        </mc:Fallback>
      </mc:AlternateContent>
    </w:r>
    <w:r>
      <w:rPr>
        <w:noProof/>
      </w:rPr>
      <mc:AlternateContent>
        <mc:Choice Requires="wps">
          <w:drawing>
            <wp:anchor distT="0" distB="0" distL="114300" distR="114300" simplePos="0" relativeHeight="251661312" behindDoc="0" locked="0" layoutInCell="1" allowOverlap="1" wp14:anchorId="0601F615" wp14:editId="24A28931">
              <wp:simplePos x="0" y="0"/>
              <wp:positionH relativeFrom="margin">
                <wp:posOffset>-954405</wp:posOffset>
              </wp:positionH>
              <wp:positionV relativeFrom="paragraph">
                <wp:posOffset>-28575</wp:posOffset>
              </wp:positionV>
              <wp:extent cx="7382510" cy="1381125"/>
              <wp:effectExtent l="0" t="0" r="0" b="3175"/>
              <wp:wrapSquare wrapText="bothSides"/>
              <wp:docPr id="2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82510" cy="1381125"/>
                      </a:xfrm>
                      <a:custGeom>
                        <a:avLst/>
                        <a:gdLst>
                          <a:gd name="T0" fmla="*/ 0 w 10104"/>
                          <a:gd name="T1" fmla="*/ 0 h 1864"/>
                          <a:gd name="T2" fmla="*/ 10104 w 10104"/>
                          <a:gd name="T3" fmla="*/ 0 h 1864"/>
                          <a:gd name="T4" fmla="*/ 7891 w 10104"/>
                          <a:gd name="T5" fmla="*/ 1864 h 1864"/>
                          <a:gd name="T6" fmla="*/ 0 w 10104"/>
                          <a:gd name="T7" fmla="*/ 1864 h 1864"/>
                          <a:gd name="T8" fmla="*/ 0 w 10104"/>
                          <a:gd name="T9" fmla="*/ 0 h 1864"/>
                        </a:gdLst>
                        <a:ahLst/>
                        <a:cxnLst>
                          <a:cxn ang="0">
                            <a:pos x="T0" y="T1"/>
                          </a:cxn>
                          <a:cxn ang="0">
                            <a:pos x="T2" y="T3"/>
                          </a:cxn>
                          <a:cxn ang="0">
                            <a:pos x="T4" y="T5"/>
                          </a:cxn>
                          <a:cxn ang="0">
                            <a:pos x="T6" y="T7"/>
                          </a:cxn>
                          <a:cxn ang="0">
                            <a:pos x="T8" y="T9"/>
                          </a:cxn>
                        </a:cxnLst>
                        <a:rect l="0" t="0" r="r" b="b"/>
                        <a:pathLst>
                          <a:path w="10104" h="1864">
                            <a:moveTo>
                              <a:pt x="0" y="0"/>
                            </a:moveTo>
                            <a:lnTo>
                              <a:pt x="10104" y="0"/>
                            </a:lnTo>
                            <a:lnTo>
                              <a:pt x="7891" y="1864"/>
                            </a:lnTo>
                            <a:lnTo>
                              <a:pt x="0" y="1864"/>
                            </a:lnTo>
                            <a:lnTo>
                              <a:pt x="0" y="0"/>
                            </a:lnTo>
                            <a:close/>
                          </a:path>
                        </a:pathLst>
                      </a:custGeom>
                      <a:solidFill>
                        <a:srgbClr val="EDEDED"/>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41AD0" id="Freeform 6" o:spid="_x0000_s1026" style="position:absolute;margin-left:-75.15pt;margin-top:-2.25pt;width:581.3pt;height:10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104,1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" path="m,l10104,,7891,1864,,1864,,xe" fillcolor="#ededed" stroked="f">
              <v:path arrowok="t" o:connecttype="custom" o:connectlocs="0,0;7382510,0;5765577,1381125;0,1381125;0,0" o:connectangles="0,0,0,0,0"/>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76B9DC47" wp14:editId="22D8C1E1">
              <wp:simplePos x="0" y="0"/>
              <wp:positionH relativeFrom="margin">
                <wp:posOffset>-954405</wp:posOffset>
              </wp:positionH>
              <wp:positionV relativeFrom="paragraph">
                <wp:posOffset>-485775</wp:posOffset>
              </wp:positionV>
              <wp:extent cx="5599430" cy="867600"/>
              <wp:effectExtent l="0" t="0" r="1270" b="0"/>
              <wp:wrapSquare wrapText="bothSides"/>
              <wp:docPr id="3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9430" cy="867600"/>
                      </a:xfrm>
                      <a:custGeom>
                        <a:avLst/>
                        <a:gdLst>
                          <a:gd name="T0" fmla="*/ 9219 w 9219"/>
                          <a:gd name="T1" fmla="*/ 0 h 1208"/>
                          <a:gd name="T2" fmla="*/ 7737 w 9219"/>
                          <a:gd name="T3" fmla="*/ 1208 h 1208"/>
                          <a:gd name="T4" fmla="*/ 0 w 9219"/>
                          <a:gd name="T5" fmla="*/ 1208 h 1208"/>
                          <a:gd name="T6" fmla="*/ 0 w 9219"/>
                          <a:gd name="T7" fmla="*/ 0 h 1208"/>
                          <a:gd name="T8" fmla="*/ 9219 w 9219"/>
                          <a:gd name="T9" fmla="*/ 0 h 1208"/>
                        </a:gdLst>
                        <a:ahLst/>
                        <a:cxnLst>
                          <a:cxn ang="0">
                            <a:pos x="T0" y="T1"/>
                          </a:cxn>
                          <a:cxn ang="0">
                            <a:pos x="T2" y="T3"/>
                          </a:cxn>
                          <a:cxn ang="0">
                            <a:pos x="T4" y="T5"/>
                          </a:cxn>
                          <a:cxn ang="0">
                            <a:pos x="T6" y="T7"/>
                          </a:cxn>
                          <a:cxn ang="0">
                            <a:pos x="T8" y="T9"/>
                          </a:cxn>
                        </a:cxnLst>
                        <a:rect l="0" t="0" r="r" b="b"/>
                        <a:pathLst>
                          <a:path w="9219" h="1208">
                            <a:moveTo>
                              <a:pt x="9219" y="0"/>
                            </a:moveTo>
                            <a:lnTo>
                              <a:pt x="7737" y="1208"/>
                            </a:lnTo>
                            <a:lnTo>
                              <a:pt x="0" y="1208"/>
                            </a:lnTo>
                            <a:lnTo>
                              <a:pt x="0" y="0"/>
                            </a:lnTo>
                            <a:lnTo>
                              <a:pt x="9219" y="0"/>
                            </a:lnTo>
                            <a:close/>
                          </a:path>
                        </a:pathLst>
                      </a:custGeom>
                      <a:solidFill>
                        <a:srgbClr val="21245C"/>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56094" id="Freeform 18" o:spid="_x0000_s1026" style="position:absolute;margin-left:-75.15pt;margin-top:-38.25pt;width:440.9pt;height:6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9219,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" path="m9219,l7737,1208,,1208,,,9219,xe" fillcolor="#21245c" stroked="f">
              <v:path arrowok="t" o:connecttype="custom" o:connectlocs="5599430,0;4699294,867600;0,867600;0,0;5599430,0" o:connectangles="0,0,0,0,0"/>
              <w10:wrap type="square" anchorx="margin"/>
            </v:shape>
          </w:pict>
        </mc:Fallback>
      </mc:AlternateContent>
    </w:r>
    <w:r w:rsidR="0065564F">
      <w:rPr>
        <w:noProof/>
      </w:rPr>
      <w:drawing>
        <wp:anchor distT="0" distB="0" distL="114300" distR="114300" simplePos="0" relativeHeight="251663360" behindDoc="0" locked="0" layoutInCell="1" allowOverlap="1" wp14:anchorId="61366E72" wp14:editId="40D32465">
          <wp:simplePos x="0" y="0"/>
          <wp:positionH relativeFrom="margin">
            <wp:posOffset>-20955</wp:posOffset>
          </wp:positionH>
          <wp:positionV relativeFrom="margin">
            <wp:posOffset>-1048385</wp:posOffset>
          </wp:positionV>
          <wp:extent cx="2534732" cy="30896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extLst>
                      <a:ext uri="{28A0092B-C50C-407E-A947-70E740481C1C}">
                        <a14:useLocalDpi xmlns:a14="http://schemas.microsoft.com/office/drawing/2010/main" val="0"/>
                      </a:ext>
                    </a:extLst>
                  </a:blip>
                  <a:stretch>
                    <a:fillRect/>
                  </a:stretch>
                </pic:blipFill>
                <pic:spPr>
                  <a:xfrm>
                    <a:off x="0" y="0"/>
                    <a:ext cx="2534732" cy="3089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A32B4">
      <w:rPr>
        <w:color w:val="BFBFBF" w:themeColor="background1" w:themeShade="BF"/>
      </w:rPr>
      <w:t>Ovaj</w:t>
    </w:r>
    <w:proofErr w:type="spellEnd"/>
    <w:r w:rsidR="009A32B4">
      <w:rPr>
        <w:color w:val="BFBFBF" w:themeColor="background1" w:themeShade="BF"/>
      </w:rPr>
      <w:t xml:space="preserve"> material je </w:t>
    </w:r>
    <w:proofErr w:type="spellStart"/>
    <w:r w:rsidR="009A32B4">
      <w:rPr>
        <w:color w:val="BFBFBF" w:themeColor="background1" w:themeShade="BF"/>
      </w:rPr>
      <w:t>intelektualna</w:t>
    </w:r>
    <w:proofErr w:type="spellEnd"/>
    <w:r w:rsidR="009A32B4">
      <w:rPr>
        <w:color w:val="BFBFBF" w:themeColor="background1" w:themeShade="BF"/>
      </w:rPr>
      <w:t xml:space="preserve"> </w:t>
    </w:r>
    <w:proofErr w:type="spellStart"/>
    <w:r w:rsidR="009A32B4">
      <w:rPr>
        <w:color w:val="BFBFBF" w:themeColor="background1" w:themeShade="BF"/>
      </w:rPr>
      <w:t>svojina</w:t>
    </w:r>
    <w:proofErr w:type="spellEnd"/>
    <w:r w:rsidR="009A32B4">
      <w:rPr>
        <w:color w:val="BFBFBF" w:themeColor="background1" w:themeShade="BF"/>
      </w:rPr>
      <w:t xml:space="preserve"> Sandler Systems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B72DB"/>
    <w:multiLevelType w:val="hybridMultilevel"/>
    <w:tmpl w:val="3AB817D4"/>
    <w:lvl w:ilvl="0" w:tplc="6A8C10B0">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4DA077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5BE3A34">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2D8B50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BAC7C9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302AE9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CB8B97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010BBF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29C094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524170F"/>
    <w:multiLevelType w:val="hybridMultilevel"/>
    <w:tmpl w:val="6B503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30CC4"/>
    <w:multiLevelType w:val="hybridMultilevel"/>
    <w:tmpl w:val="0D2CC202"/>
    <w:lvl w:ilvl="0" w:tplc="A7389FE8">
      <w:numFmt w:val="bullet"/>
      <w:lvlText w:val="-"/>
      <w:lvlJc w:val="left"/>
      <w:pPr>
        <w:ind w:left="720" w:hanging="360"/>
      </w:pPr>
      <w:rPr>
        <w:rFonts w:ascii="Poppins" w:eastAsia="Times New Roman"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C3B89"/>
    <w:multiLevelType w:val="hybridMultilevel"/>
    <w:tmpl w:val="669E5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13049F"/>
    <w:multiLevelType w:val="hybridMultilevel"/>
    <w:tmpl w:val="54D86006"/>
    <w:lvl w:ilvl="0" w:tplc="6554C8EA">
      <w:numFmt w:val="bullet"/>
      <w:lvlText w:val="-"/>
      <w:lvlJc w:val="left"/>
      <w:pPr>
        <w:ind w:left="720" w:hanging="360"/>
      </w:pPr>
      <w:rPr>
        <w:rFonts w:ascii="Poppins" w:eastAsia="Times New Roman"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8209A5"/>
    <w:multiLevelType w:val="hybridMultilevel"/>
    <w:tmpl w:val="F3AA7FD6"/>
    <w:lvl w:ilvl="0" w:tplc="B26E94A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31E33"/>
    <w:multiLevelType w:val="hybridMultilevel"/>
    <w:tmpl w:val="83223680"/>
    <w:lvl w:ilvl="0" w:tplc="2B826A94">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949C1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4FC5C80">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EDE598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5F4C5E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F40007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CB03B42">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92CCFC">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7F099E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AFA0DCC"/>
    <w:multiLevelType w:val="hybridMultilevel"/>
    <w:tmpl w:val="7DF6E532"/>
    <w:lvl w:ilvl="0" w:tplc="3E38546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454267">
    <w:abstractNumId w:val="6"/>
  </w:num>
  <w:num w:numId="2" w16cid:durableId="1978801795">
    <w:abstractNumId w:val="0"/>
  </w:num>
  <w:num w:numId="3" w16cid:durableId="1008293000">
    <w:abstractNumId w:val="4"/>
  </w:num>
  <w:num w:numId="4" w16cid:durableId="796752952">
    <w:abstractNumId w:val="2"/>
  </w:num>
  <w:num w:numId="5" w16cid:durableId="1885407851">
    <w:abstractNumId w:val="7"/>
  </w:num>
  <w:num w:numId="6" w16cid:durableId="211502701">
    <w:abstractNumId w:val="5"/>
  </w:num>
  <w:num w:numId="7" w16cid:durableId="631329478">
    <w:abstractNumId w:val="1"/>
  </w:num>
  <w:num w:numId="8" w16cid:durableId="1608537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D1"/>
    <w:rsid w:val="000174EC"/>
    <w:rsid w:val="00025336"/>
    <w:rsid w:val="00030D49"/>
    <w:rsid w:val="000319F3"/>
    <w:rsid w:val="000431EA"/>
    <w:rsid w:val="00047418"/>
    <w:rsid w:val="000648D5"/>
    <w:rsid w:val="00066230"/>
    <w:rsid w:val="00067B31"/>
    <w:rsid w:val="00074797"/>
    <w:rsid w:val="000C7E45"/>
    <w:rsid w:val="000C7E9E"/>
    <w:rsid w:val="000F2683"/>
    <w:rsid w:val="000F3CEE"/>
    <w:rsid w:val="00130CFE"/>
    <w:rsid w:val="0013124E"/>
    <w:rsid w:val="001435E8"/>
    <w:rsid w:val="00164AF5"/>
    <w:rsid w:val="00164BBE"/>
    <w:rsid w:val="001866DE"/>
    <w:rsid w:val="001A03D1"/>
    <w:rsid w:val="001C5983"/>
    <w:rsid w:val="001F2994"/>
    <w:rsid w:val="001F3759"/>
    <w:rsid w:val="002466E7"/>
    <w:rsid w:val="00257962"/>
    <w:rsid w:val="0027165A"/>
    <w:rsid w:val="00273E1A"/>
    <w:rsid w:val="0028334F"/>
    <w:rsid w:val="00283F96"/>
    <w:rsid w:val="002A55F2"/>
    <w:rsid w:val="002C78FF"/>
    <w:rsid w:val="00304D2B"/>
    <w:rsid w:val="0031254E"/>
    <w:rsid w:val="00320E09"/>
    <w:rsid w:val="0032504D"/>
    <w:rsid w:val="00327CE9"/>
    <w:rsid w:val="00331CE0"/>
    <w:rsid w:val="003649BD"/>
    <w:rsid w:val="00374748"/>
    <w:rsid w:val="00376CC4"/>
    <w:rsid w:val="003B7DF3"/>
    <w:rsid w:val="003C0F16"/>
    <w:rsid w:val="003C260C"/>
    <w:rsid w:val="003F5655"/>
    <w:rsid w:val="00407156"/>
    <w:rsid w:val="00416DA5"/>
    <w:rsid w:val="0042744A"/>
    <w:rsid w:val="00427914"/>
    <w:rsid w:val="00442746"/>
    <w:rsid w:val="00442EEB"/>
    <w:rsid w:val="0045213C"/>
    <w:rsid w:val="004601E6"/>
    <w:rsid w:val="0048775E"/>
    <w:rsid w:val="0049310C"/>
    <w:rsid w:val="004A541C"/>
    <w:rsid w:val="004A78EE"/>
    <w:rsid w:val="004C1396"/>
    <w:rsid w:val="004C6F39"/>
    <w:rsid w:val="004E2C3B"/>
    <w:rsid w:val="00501D35"/>
    <w:rsid w:val="005048D2"/>
    <w:rsid w:val="00510AF0"/>
    <w:rsid w:val="0052540E"/>
    <w:rsid w:val="00526610"/>
    <w:rsid w:val="00535A6C"/>
    <w:rsid w:val="00571E68"/>
    <w:rsid w:val="005826A1"/>
    <w:rsid w:val="005A5D8E"/>
    <w:rsid w:val="005B08D9"/>
    <w:rsid w:val="005B59DF"/>
    <w:rsid w:val="005C3340"/>
    <w:rsid w:val="005F53C1"/>
    <w:rsid w:val="00616577"/>
    <w:rsid w:val="00623CEA"/>
    <w:rsid w:val="00631723"/>
    <w:rsid w:val="00637A8F"/>
    <w:rsid w:val="006455C2"/>
    <w:rsid w:val="0065564F"/>
    <w:rsid w:val="00661A0C"/>
    <w:rsid w:val="00671869"/>
    <w:rsid w:val="006A2B85"/>
    <w:rsid w:val="006B0814"/>
    <w:rsid w:val="006B0B4E"/>
    <w:rsid w:val="006D50F7"/>
    <w:rsid w:val="006E0FFE"/>
    <w:rsid w:val="006F4869"/>
    <w:rsid w:val="007220B9"/>
    <w:rsid w:val="00776500"/>
    <w:rsid w:val="00785208"/>
    <w:rsid w:val="007A762B"/>
    <w:rsid w:val="007C657C"/>
    <w:rsid w:val="008457D7"/>
    <w:rsid w:val="008604BA"/>
    <w:rsid w:val="00875A5D"/>
    <w:rsid w:val="00877216"/>
    <w:rsid w:val="008958AB"/>
    <w:rsid w:val="008A3138"/>
    <w:rsid w:val="008C2CAF"/>
    <w:rsid w:val="008D4005"/>
    <w:rsid w:val="008D5780"/>
    <w:rsid w:val="008E0AF9"/>
    <w:rsid w:val="00900852"/>
    <w:rsid w:val="009030A1"/>
    <w:rsid w:val="00910FA1"/>
    <w:rsid w:val="0092431A"/>
    <w:rsid w:val="009316F0"/>
    <w:rsid w:val="00933752"/>
    <w:rsid w:val="009365C7"/>
    <w:rsid w:val="00961689"/>
    <w:rsid w:val="00973842"/>
    <w:rsid w:val="009A32B4"/>
    <w:rsid w:val="009A553D"/>
    <w:rsid w:val="009B17C4"/>
    <w:rsid w:val="009C4933"/>
    <w:rsid w:val="009E07CF"/>
    <w:rsid w:val="009E0D0A"/>
    <w:rsid w:val="009F02DE"/>
    <w:rsid w:val="009F1330"/>
    <w:rsid w:val="009F153B"/>
    <w:rsid w:val="009F4247"/>
    <w:rsid w:val="00A13FC6"/>
    <w:rsid w:val="00A177C8"/>
    <w:rsid w:val="00A232D4"/>
    <w:rsid w:val="00A27960"/>
    <w:rsid w:val="00A51FC8"/>
    <w:rsid w:val="00A65E0A"/>
    <w:rsid w:val="00A70E36"/>
    <w:rsid w:val="00A72E61"/>
    <w:rsid w:val="00A80C06"/>
    <w:rsid w:val="00A84CA4"/>
    <w:rsid w:val="00A90FB7"/>
    <w:rsid w:val="00A91041"/>
    <w:rsid w:val="00A947E5"/>
    <w:rsid w:val="00AB7496"/>
    <w:rsid w:val="00AC5236"/>
    <w:rsid w:val="00AD682C"/>
    <w:rsid w:val="00B06D91"/>
    <w:rsid w:val="00B06E1B"/>
    <w:rsid w:val="00B2503A"/>
    <w:rsid w:val="00B31121"/>
    <w:rsid w:val="00BB1444"/>
    <w:rsid w:val="00BC7F37"/>
    <w:rsid w:val="00BD3509"/>
    <w:rsid w:val="00BE150F"/>
    <w:rsid w:val="00C02BEF"/>
    <w:rsid w:val="00C1589D"/>
    <w:rsid w:val="00C5112E"/>
    <w:rsid w:val="00C54988"/>
    <w:rsid w:val="00C6089F"/>
    <w:rsid w:val="00C832E7"/>
    <w:rsid w:val="00CC55E7"/>
    <w:rsid w:val="00CC741C"/>
    <w:rsid w:val="00CD4A6E"/>
    <w:rsid w:val="00CF3862"/>
    <w:rsid w:val="00D23FAD"/>
    <w:rsid w:val="00D57C47"/>
    <w:rsid w:val="00DB300F"/>
    <w:rsid w:val="00DD1169"/>
    <w:rsid w:val="00DD6E99"/>
    <w:rsid w:val="00DE19F1"/>
    <w:rsid w:val="00E11920"/>
    <w:rsid w:val="00E22E9D"/>
    <w:rsid w:val="00E4615A"/>
    <w:rsid w:val="00E77765"/>
    <w:rsid w:val="00E8108D"/>
    <w:rsid w:val="00EA2EAD"/>
    <w:rsid w:val="00EA57B2"/>
    <w:rsid w:val="00EA5A03"/>
    <w:rsid w:val="00EB4CA7"/>
    <w:rsid w:val="00EE650E"/>
    <w:rsid w:val="00EF7552"/>
    <w:rsid w:val="00F16D45"/>
    <w:rsid w:val="00F1770F"/>
    <w:rsid w:val="00F312A3"/>
    <w:rsid w:val="00F33DFE"/>
    <w:rsid w:val="00F34E09"/>
    <w:rsid w:val="00F422AF"/>
    <w:rsid w:val="00F427CB"/>
    <w:rsid w:val="00F75BED"/>
    <w:rsid w:val="00FB2409"/>
    <w:rsid w:val="00FB3051"/>
    <w:rsid w:val="00FB70A1"/>
    <w:rsid w:val="00FC54C5"/>
    <w:rsid w:val="00FD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E9AA04"/>
  <w15:docId w15:val="{CEE7A101-D63B-C14E-9CA5-38118E80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Poppins" w:eastAsia="Poppins" w:hAnsi="Poppins" w:cs="Poppins"/>
      <w:color w:val="000000"/>
      <w:sz w:val="21"/>
    </w:rPr>
  </w:style>
  <w:style w:type="paragraph" w:styleId="Heading1">
    <w:name w:val="heading 1"/>
    <w:next w:val="Normal"/>
    <w:link w:val="Heading1Char"/>
    <w:uiPriority w:val="9"/>
    <w:qFormat/>
    <w:pPr>
      <w:keepNext/>
      <w:keepLines/>
      <w:spacing w:line="259" w:lineRule="auto"/>
      <w:ind w:left="10" w:hanging="10"/>
      <w:outlineLvl w:val="0"/>
    </w:pPr>
    <w:rPr>
      <w:rFonts w:ascii="Poppins" w:eastAsia="Poppins" w:hAnsi="Poppins" w:cs="Poppin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oppins" w:eastAsia="Poppins" w:hAnsi="Poppins" w:cs="Poppins"/>
      <w:b/>
      <w:color w:val="000000"/>
      <w:sz w:val="24"/>
    </w:rPr>
  </w:style>
  <w:style w:type="paragraph" w:styleId="Header">
    <w:name w:val="header"/>
    <w:basedOn w:val="Normal"/>
    <w:link w:val="HeaderChar"/>
    <w:uiPriority w:val="99"/>
    <w:unhideWhenUsed/>
    <w:rsid w:val="00655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64F"/>
    <w:rPr>
      <w:rFonts w:ascii="Poppins" w:eastAsia="Poppins" w:hAnsi="Poppins" w:cs="Poppins"/>
      <w:color w:val="000000"/>
      <w:sz w:val="21"/>
    </w:rPr>
  </w:style>
  <w:style w:type="paragraph" w:styleId="Footer">
    <w:name w:val="footer"/>
    <w:basedOn w:val="Normal"/>
    <w:link w:val="FooterChar"/>
    <w:uiPriority w:val="99"/>
    <w:unhideWhenUsed/>
    <w:rsid w:val="00655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64F"/>
    <w:rPr>
      <w:rFonts w:ascii="Poppins" w:eastAsia="Poppins" w:hAnsi="Poppins" w:cs="Poppins"/>
      <w:color w:val="000000"/>
      <w:sz w:val="21"/>
    </w:rPr>
  </w:style>
  <w:style w:type="paragraph" w:styleId="NormalWeb">
    <w:name w:val="Normal (Web)"/>
    <w:basedOn w:val="Normal"/>
    <w:uiPriority w:val="99"/>
    <w:semiHidden/>
    <w:unhideWhenUsed/>
    <w:rsid w:val="00BB1444"/>
    <w:pPr>
      <w:spacing w:before="100" w:beforeAutospacing="1" w:after="100" w:afterAutospacing="1" w:line="240" w:lineRule="auto"/>
      <w:ind w:left="0" w:firstLine="0"/>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BB1444"/>
    <w:rPr>
      <w:color w:val="0563C1" w:themeColor="hyperlink"/>
      <w:u w:val="single"/>
    </w:rPr>
  </w:style>
  <w:style w:type="character" w:styleId="UnresolvedMention">
    <w:name w:val="Unresolved Mention"/>
    <w:basedOn w:val="DefaultParagraphFont"/>
    <w:uiPriority w:val="99"/>
    <w:semiHidden/>
    <w:unhideWhenUsed/>
    <w:rsid w:val="00BB1444"/>
    <w:rPr>
      <w:color w:val="605E5C"/>
      <w:shd w:val="clear" w:color="auto" w:fill="E1DFDD"/>
    </w:rPr>
  </w:style>
  <w:style w:type="paragraph" w:styleId="ListParagraph">
    <w:name w:val="List Paragraph"/>
    <w:basedOn w:val="Normal"/>
    <w:uiPriority w:val="34"/>
    <w:qFormat/>
    <w:rsid w:val="00877216"/>
    <w:pPr>
      <w:ind w:left="720"/>
      <w:contextualSpacing/>
    </w:pPr>
  </w:style>
  <w:style w:type="character" w:styleId="PlaceholderText">
    <w:name w:val="Placeholder Text"/>
    <w:basedOn w:val="DefaultParagraphFont"/>
    <w:uiPriority w:val="99"/>
    <w:semiHidden/>
    <w:rsid w:val="009A32B4"/>
    <w:rPr>
      <w:color w:val="666666"/>
    </w:rPr>
  </w:style>
  <w:style w:type="paragraph" w:styleId="PlainText">
    <w:name w:val="Plain Text"/>
    <w:basedOn w:val="Normal"/>
    <w:link w:val="PlainTextChar"/>
    <w:uiPriority w:val="99"/>
    <w:unhideWhenUsed/>
    <w:rsid w:val="001C5983"/>
    <w:pPr>
      <w:spacing w:after="0" w:line="240" w:lineRule="auto"/>
      <w:ind w:left="0" w:firstLine="0"/>
    </w:pPr>
    <w:rPr>
      <w:rFonts w:ascii="Consolas" w:eastAsiaTheme="minorHAnsi" w:hAnsi="Consolas" w:cstheme="minorBidi"/>
      <w:color w:val="auto"/>
      <w:kern w:val="2"/>
      <w:szCs w:val="21"/>
      <w:lang w:val="sr-Latn-RS"/>
      <w14:ligatures w14:val="standardContextual"/>
    </w:rPr>
  </w:style>
  <w:style w:type="character" w:customStyle="1" w:styleId="PlainTextChar">
    <w:name w:val="Plain Text Char"/>
    <w:basedOn w:val="DefaultParagraphFont"/>
    <w:link w:val="PlainText"/>
    <w:uiPriority w:val="99"/>
    <w:rsid w:val="001C5983"/>
    <w:rPr>
      <w:rFonts w:ascii="Consolas" w:eastAsiaTheme="minorHAnsi" w:hAnsi="Consolas"/>
      <w:kern w:val="2"/>
      <w:sz w:val="21"/>
      <w:szCs w:val="21"/>
      <w:lang w:val="sr-Latn-RS"/>
      <w14:ligatures w14:val="standardContextual"/>
    </w:rPr>
  </w:style>
  <w:style w:type="character" w:styleId="FollowedHyperlink">
    <w:name w:val="FollowedHyperlink"/>
    <w:basedOn w:val="DefaultParagraphFont"/>
    <w:uiPriority w:val="99"/>
    <w:semiHidden/>
    <w:unhideWhenUsed/>
    <w:rsid w:val="00F42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15078">
      <w:bodyDiv w:val="1"/>
      <w:marLeft w:val="0"/>
      <w:marRight w:val="0"/>
      <w:marTop w:val="0"/>
      <w:marBottom w:val="0"/>
      <w:divBdr>
        <w:top w:val="none" w:sz="0" w:space="0" w:color="auto"/>
        <w:left w:val="none" w:sz="0" w:space="0" w:color="auto"/>
        <w:bottom w:val="none" w:sz="0" w:space="0" w:color="auto"/>
        <w:right w:val="none" w:sz="0" w:space="0" w:color="auto"/>
      </w:divBdr>
    </w:div>
    <w:div w:id="903612872">
      <w:bodyDiv w:val="1"/>
      <w:marLeft w:val="0"/>
      <w:marRight w:val="0"/>
      <w:marTop w:val="0"/>
      <w:marBottom w:val="0"/>
      <w:divBdr>
        <w:top w:val="none" w:sz="0" w:space="0" w:color="auto"/>
        <w:left w:val="none" w:sz="0" w:space="0" w:color="auto"/>
        <w:bottom w:val="none" w:sz="0" w:space="0" w:color="auto"/>
        <w:right w:val="none" w:sz="0" w:space="0" w:color="auto"/>
      </w:divBdr>
    </w:div>
    <w:div w:id="1966081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urldefense.proofpoint.com/v2/url?u=https-3A__www.youtube.com_watch-3Fv-3DqI2z-5F4lvkug&amp;d=DwMFaQ&amp;c=euGZstcaTDllvimEN8b7jXrwqOf-v5A_CdpgnVfiiMM&amp;r=22ZRqizizpWxaKMcU1fsCH31zrG5Mzsf431lceJMcX4&amp;m=skH9XqG1Sv5pJQw1S12MUDEAJ_Nj72fzZiw6f2et91WFI9xPQ4CHKDS2RiX60Q43&amp;s=7xu1PZmRBNoUOW1QOurdN-gKN8O7KqJqMmk9FDBSv2w&amp;e=" TargetMode="External"/><Relationship Id="rId18" Type="http://schemas.openxmlformats.org/officeDocument/2006/relationships/hyperlink" Target="https://urldefense.proofpoint.com/v2/url?u=https-3A__youtu.be_BulOciLBk6c&amp;d=DwMFaQ&amp;c=euGZstcaTDllvimEN8b7jXrwqOf-v5A_CdpgnVfiiMM&amp;r=22ZRqizizpWxaKMcU1fsCH31zrG5Mzsf431lceJMcX4&amp;m=skH9XqG1Sv5pJQw1S12MUDEAJ_Nj72fzZiw6f2et91WFI9xPQ4CHKDS2RiX60Q43&amp;s=khPKqzblJrbVE-skHAMQvAAJU3LwECUUbp4_edmcd7M&amp;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vents.sandler.com/summit2025" TargetMode="External"/><Relationship Id="rId7" Type="http://schemas.openxmlformats.org/officeDocument/2006/relationships/image" Target="media/image1.jpg"/><Relationship Id="rId12" Type="http://schemas.openxmlformats.org/officeDocument/2006/relationships/hyperlink" Target="mailto:dragan.vojvodic@sandler.com" TargetMode="External"/><Relationship Id="rId17" Type="http://schemas.openxmlformats.org/officeDocument/2006/relationships/hyperlink" Target="https://urldefense.proofpoint.com/v2/url?u=https-3A__www.youtube.com_watch-3Fv-3DYU9AN6wc2QY-26t-3D238s&amp;d=DwMFaQ&amp;c=euGZstcaTDllvimEN8b7jXrwqOf-v5A_CdpgnVfiiMM&amp;r=22ZRqizizpWxaKMcU1fsCH31zrG5Mzsf431lceJMcX4&amp;m=skH9XqG1Sv5pJQw1S12MUDEAJ_Nj72fzZiw6f2et91WFI9xPQ4CHKDS2RiX60Q43&amp;s=l5a3QUSvILkW67173r1z1DItcHvKyTxvlxzJPOGTJhQ&amp;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ldefense.proofpoint.com/v2/url?u=https-3A__youtu.be_y4Kq2WIAt74&amp;d=DwMFaQ&amp;c=euGZstcaTDllvimEN8b7jXrwqOf-v5A_CdpgnVfiiMM&amp;r=22ZRqizizpWxaKMcU1fsCH31zrG5Mzsf431lceJMcX4&amp;m=skH9XqG1Sv5pJQw1S12MUDEAJ_Nj72fzZiw6f2et91WFI9xPQ4CHKDS2RiX60Q43&amp;s=7J0Z5EQm0aTHvozlfBGFdWHyBKHelqRGc39e1-sM2Fo&amp;e=" TargetMode="External"/><Relationship Id="rId20" Type="http://schemas.openxmlformats.org/officeDocument/2006/relationships/image" Target="file:///\\Users\..\..\..\..\Library\Containers\com.microsoft.Outlook\Data\Library\Caches\Signatures\signature_4128191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rldefense.proofpoint.com/v2/url?u=https-3A__www.youtube.com_watch-3Fv-3DihAotniDxB8&amp;d=DwMFaQ&amp;c=euGZstcaTDllvimEN8b7jXrwqOf-v5A_CdpgnVfiiMM&amp;r=22ZRqizizpWxaKMcU1fsCH31zrG5Mzsf431lceJMcX4&amp;m=skH9XqG1Sv5pJQw1S12MUDEAJ_Nj72fzZiw6f2et91WFI9xPQ4CHKDS2RiX60Q43&amp;s=fWlZ_ceX-My9hepn2WCkb1CnkrEyP9X8xBFMy2WbPEE&amp;e=" TargetMode="External"/><Relationship Id="rId23"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urldefense.proofpoint.com/v2/url?u=https-3A__youtube.com_shorts_BkQAFuaHaJY-3Ffeature-3Dshare&amp;d=DwMFaQ&amp;c=euGZstcaTDllvimEN8b7jXrwqOf-v5A_CdpgnVfiiMM&amp;r=22ZRqizizpWxaKMcU1fsCH31zrG5Mzsf431lceJMcX4&amp;m=skH9XqG1Sv5pJQw1S12MUDEAJ_Nj72fzZiw6f2et91WFI9xPQ4CHKDS2RiX60Q43&amp;s=mKXmCOxb39K62IvHl0l2113XUUtDdKz4rvbWTb0Yy0o&amp;e=" TargetMode="External"/><Relationship Id="rId22" Type="http://schemas.openxmlformats.org/officeDocument/2006/relationships/hyperlink" Target="https://www.sand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Sandler Letterhead-Option 1.docx</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Sandler Letterhead-Option 1.docx</dc:title>
  <dc:subject/>
  <dc:creator>Crystal Weflen</dc:creator>
  <cp:keywords/>
  <cp:lastModifiedBy>Info Serbia</cp:lastModifiedBy>
  <cp:revision>2</cp:revision>
  <dcterms:created xsi:type="dcterms:W3CDTF">2025-11-17T12:01:00Z</dcterms:created>
  <dcterms:modified xsi:type="dcterms:W3CDTF">2025-11-17T12:01:00Z</dcterms:modified>
</cp:coreProperties>
</file>